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95" w:rsidRDefault="001E4395" w:rsidP="001E4395">
      <w:pPr>
        <w:tabs>
          <w:tab w:val="left" w:pos="4515"/>
        </w:tabs>
        <w:jc w:val="center"/>
        <w:rPr>
          <w:b/>
          <w:bCs/>
          <w:sz w:val="28"/>
          <w:szCs w:val="28"/>
        </w:rPr>
      </w:pPr>
    </w:p>
    <w:p w:rsidR="001E4395" w:rsidRPr="00FC002B" w:rsidRDefault="001E4395" w:rsidP="001E4395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1E4395" w:rsidRPr="00FC002B" w:rsidRDefault="001E4395" w:rsidP="001E4395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1E4395" w:rsidRPr="00FC002B" w:rsidRDefault="001E4395" w:rsidP="001E4395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1E4395" w:rsidRPr="00FC002B" w:rsidRDefault="001E4395" w:rsidP="001E4395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1E4395" w:rsidRPr="00FC002B" w:rsidRDefault="001E4395" w:rsidP="001E4395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1E4395" w:rsidRPr="00FC002B" w:rsidRDefault="001E4395" w:rsidP="00FC002B">
      <w:pPr>
        <w:tabs>
          <w:tab w:val="left" w:pos="3969"/>
        </w:tabs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РЕШЕНИЕ</w:t>
      </w:r>
    </w:p>
    <w:p w:rsidR="001E4395" w:rsidRPr="00FC002B" w:rsidRDefault="001E4395" w:rsidP="001E4395">
      <w:pPr>
        <w:ind w:left="-900"/>
        <w:rPr>
          <w:rFonts w:ascii="Arial" w:hAnsi="Arial" w:cs="Arial"/>
          <w:sz w:val="26"/>
          <w:szCs w:val="26"/>
        </w:rPr>
      </w:pPr>
    </w:p>
    <w:p w:rsidR="001E4395" w:rsidRPr="00FC002B" w:rsidRDefault="00FC002B" w:rsidP="001E4395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1E4395" w:rsidRPr="00FC002B">
        <w:rPr>
          <w:rFonts w:ascii="Arial" w:hAnsi="Arial" w:cs="Arial"/>
          <w:sz w:val="26"/>
          <w:szCs w:val="26"/>
        </w:rPr>
        <w:t>от 29 сентяб</w:t>
      </w:r>
      <w:r>
        <w:rPr>
          <w:rFonts w:ascii="Arial" w:hAnsi="Arial" w:cs="Arial"/>
          <w:sz w:val="26"/>
          <w:szCs w:val="26"/>
        </w:rPr>
        <w:t xml:space="preserve">ря 2016 г.                  </w:t>
      </w:r>
      <w:r w:rsidR="001E4395" w:rsidRPr="00FC002B">
        <w:rPr>
          <w:rFonts w:ascii="Arial" w:hAnsi="Arial" w:cs="Arial"/>
          <w:sz w:val="26"/>
          <w:szCs w:val="26"/>
        </w:rPr>
        <w:t>№ 51</w:t>
      </w:r>
    </w:p>
    <w:p w:rsidR="001E4395" w:rsidRPr="00FC002B" w:rsidRDefault="001E4395" w:rsidP="001E4395">
      <w:pPr>
        <w:ind w:left="-900"/>
        <w:rPr>
          <w:rFonts w:ascii="Arial" w:hAnsi="Arial" w:cs="Arial"/>
          <w:sz w:val="26"/>
          <w:szCs w:val="26"/>
        </w:rPr>
      </w:pP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сельского поселения от 23.12.2015 г. № 17</w:t>
      </w: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FC002B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FC002B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>поселения на 2016 год»</w:t>
      </w:r>
    </w:p>
    <w:p w:rsidR="001E4395" w:rsidRPr="00FC002B" w:rsidRDefault="001E4395" w:rsidP="001E4395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1E4395" w:rsidRPr="00FC002B" w:rsidRDefault="001E4395" w:rsidP="001E4395">
      <w:pPr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FC002B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1E4395" w:rsidRPr="00FC002B" w:rsidRDefault="001E4395" w:rsidP="001E4395">
      <w:pPr>
        <w:jc w:val="both"/>
        <w:rPr>
          <w:rFonts w:ascii="Arial" w:hAnsi="Arial" w:cs="Arial"/>
          <w:bCs/>
          <w:sz w:val="26"/>
          <w:szCs w:val="26"/>
        </w:rPr>
      </w:pPr>
    </w:p>
    <w:p w:rsidR="001E4395" w:rsidRPr="00FC002B" w:rsidRDefault="001E4395" w:rsidP="00FC002B">
      <w:pPr>
        <w:tabs>
          <w:tab w:val="left" w:pos="3686"/>
          <w:tab w:val="left" w:pos="3828"/>
          <w:tab w:val="left" w:pos="4111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FC002B">
        <w:rPr>
          <w:rFonts w:ascii="Arial" w:hAnsi="Arial" w:cs="Arial"/>
          <w:bCs/>
          <w:sz w:val="26"/>
          <w:szCs w:val="26"/>
        </w:rPr>
        <w:t>Р</w:t>
      </w:r>
      <w:proofErr w:type="gramEnd"/>
      <w:r w:rsidRPr="00FC002B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1E4395" w:rsidRPr="00FC002B" w:rsidRDefault="001E4395" w:rsidP="001E4395">
      <w:pPr>
        <w:jc w:val="both"/>
        <w:rPr>
          <w:rFonts w:ascii="Arial" w:hAnsi="Arial" w:cs="Arial"/>
          <w:bCs/>
          <w:sz w:val="26"/>
          <w:szCs w:val="26"/>
        </w:rPr>
      </w:pPr>
    </w:p>
    <w:p w:rsidR="001E4395" w:rsidRPr="00FC002B" w:rsidRDefault="001E4395" w:rsidP="001E4395">
      <w:pPr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 1.</w:t>
      </w:r>
      <w:r w:rsidRPr="00FC002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C002B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23.12.2015 г. № 17 «О бюджете Пригородного сельского поселения на 2016 год» следующие изменения:</w:t>
      </w:r>
    </w:p>
    <w:p w:rsidR="001E4395" w:rsidRPr="00FC002B" w:rsidRDefault="001E4395" w:rsidP="001E4395">
      <w:pPr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 1. Пункты 1, 2 части 1 статьи 1</w:t>
      </w:r>
      <w:r w:rsidRPr="00FC002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C002B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1E4395" w:rsidRPr="00FC002B" w:rsidRDefault="001E4395" w:rsidP="001E4395">
      <w:pPr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«1)</w:t>
      </w:r>
      <w:r w:rsidRPr="00FC002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C002B">
        <w:rPr>
          <w:rFonts w:ascii="Arial" w:hAnsi="Arial" w:cs="Arial"/>
          <w:bCs/>
          <w:sz w:val="26"/>
          <w:szCs w:val="26"/>
        </w:rPr>
        <w:t>Утвердить бюджет Пригородного сельского поселения на 2016 год по расходам в сумме 20 553,7 тыс. рублей и доходам 19 431,7 тыс. рублей.</w:t>
      </w:r>
    </w:p>
    <w:p w:rsidR="001E4395" w:rsidRPr="00FC002B" w:rsidRDefault="001E4395" w:rsidP="001E4395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  2) Установить общий объем текущих расходов местного бюджета на 2016 год в сумме 20 553,7 тыс. рублей</w:t>
      </w:r>
      <w:proofErr w:type="gramStart"/>
      <w:r w:rsidRPr="00FC002B">
        <w:rPr>
          <w:rFonts w:ascii="Arial" w:hAnsi="Arial" w:cs="Arial"/>
          <w:bCs/>
          <w:sz w:val="26"/>
          <w:szCs w:val="26"/>
        </w:rPr>
        <w:t>.»;</w:t>
      </w:r>
      <w:proofErr w:type="gramEnd"/>
    </w:p>
    <w:p w:rsidR="001E4395" w:rsidRPr="00FC002B" w:rsidRDefault="001E4395" w:rsidP="001E4395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2. Приложение № 1 «Источники внутреннего финансирования дефицита бюджета Пригородного сельского поселения на 2016 год» изложить в следующей редакции (Приложение № 1 к настоящему решению);</w:t>
      </w:r>
    </w:p>
    <w:p w:rsidR="001E4395" w:rsidRPr="00FC002B" w:rsidRDefault="001E4395" w:rsidP="001E4395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 3. Приложение № 5 «Ведомственная структура расходов бюджета поселения на 2016 год» изложить в следующей редакции (Приложение № 2 к настоящему решению);</w:t>
      </w:r>
    </w:p>
    <w:p w:rsidR="001E4395" w:rsidRPr="00FC002B" w:rsidRDefault="001E4395" w:rsidP="001E4395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4. Приложение № 6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FC002B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FC002B">
        <w:rPr>
          <w:rFonts w:ascii="Arial" w:hAnsi="Arial" w:cs="Arial"/>
          <w:bCs/>
          <w:sz w:val="26"/>
          <w:szCs w:val="26"/>
        </w:rPr>
        <w:t xml:space="preserve"> на 2016 год» изложить в следующей редакции (Приложение № 3 к настоящему решению);</w:t>
      </w:r>
    </w:p>
    <w:p w:rsidR="001E4395" w:rsidRPr="00FC002B" w:rsidRDefault="001E4395" w:rsidP="001E4395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5. Приложение № 7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2016 год» изложить в следующей редакции (Приложение № 4 к настоящему решению);</w:t>
      </w:r>
    </w:p>
    <w:p w:rsidR="001E4395" w:rsidRPr="00FC002B" w:rsidRDefault="001E4395" w:rsidP="001E4395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lastRenderedPageBreak/>
        <w:t xml:space="preserve">         6. Приложение № 8 «Дорожный фонд бюджета на 2016 год» изложить в следующей редакции (Прилож</w:t>
      </w:r>
      <w:r w:rsidR="00FC002B">
        <w:rPr>
          <w:rFonts w:ascii="Arial" w:hAnsi="Arial" w:cs="Arial"/>
          <w:bCs/>
          <w:sz w:val="26"/>
          <w:szCs w:val="26"/>
        </w:rPr>
        <w:t>ение № 5 к настоящему решению).</w:t>
      </w:r>
    </w:p>
    <w:p w:rsidR="001E4395" w:rsidRPr="00FC002B" w:rsidRDefault="001E4395" w:rsidP="001E4395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7.</w:t>
      </w:r>
      <w:r w:rsidRPr="00FC002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C002B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E4395" w:rsidRPr="00FC002B" w:rsidRDefault="001E4395" w:rsidP="001E4395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1E4395" w:rsidRPr="00FC002B" w:rsidRDefault="001E4395" w:rsidP="001E4395">
      <w:pPr>
        <w:rPr>
          <w:rFonts w:ascii="Arial" w:hAnsi="Arial" w:cs="Arial"/>
          <w:bCs/>
          <w:sz w:val="26"/>
          <w:szCs w:val="26"/>
        </w:rPr>
      </w:pP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     </w:t>
      </w:r>
      <w:r w:rsidRPr="00FC002B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FC002B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FC002B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1E4395" w:rsidRPr="00FC002B" w:rsidRDefault="001E4395" w:rsidP="001E4395">
      <w:pPr>
        <w:rPr>
          <w:rFonts w:ascii="Arial" w:hAnsi="Arial" w:cs="Arial"/>
          <w:b/>
          <w:bCs/>
          <w:sz w:val="26"/>
          <w:szCs w:val="26"/>
        </w:rPr>
      </w:pPr>
      <w:r w:rsidRPr="00FC002B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FC002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C002B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</w:t>
      </w:r>
      <w:r w:rsidR="00FC002B">
        <w:rPr>
          <w:rFonts w:ascii="Arial" w:hAnsi="Arial" w:cs="Arial"/>
          <w:b/>
          <w:bCs/>
          <w:sz w:val="26"/>
          <w:szCs w:val="26"/>
        </w:rPr>
        <w:t xml:space="preserve">                             </w:t>
      </w:r>
      <w:r w:rsidRPr="00FC002B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97388A" w:rsidRPr="00FC002B" w:rsidRDefault="001E4395">
      <w:pPr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 xml:space="preserve"> </w:t>
      </w: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>Приложение № 1</w:t>
      </w: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 xml:space="preserve">к решению Совета </w:t>
      </w:r>
      <w:proofErr w:type="gramStart"/>
      <w:r w:rsidRPr="00FC002B">
        <w:rPr>
          <w:rFonts w:ascii="Arial" w:hAnsi="Arial" w:cs="Arial"/>
          <w:b w:val="0"/>
          <w:sz w:val="26"/>
          <w:szCs w:val="26"/>
        </w:rPr>
        <w:t>народных</w:t>
      </w:r>
      <w:proofErr w:type="gramEnd"/>
    </w:p>
    <w:p w:rsid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 xml:space="preserve">депутатов от 29.09.2016 г. № </w:t>
      </w:r>
      <w:r w:rsidR="00FC002B">
        <w:rPr>
          <w:rFonts w:ascii="Arial" w:hAnsi="Arial" w:cs="Arial"/>
          <w:b w:val="0"/>
          <w:sz w:val="26"/>
          <w:szCs w:val="26"/>
        </w:rPr>
        <w:t>51</w:t>
      </w: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>«О внесении изменений в решение Совета</w:t>
      </w: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 xml:space="preserve">народных депутатов </w:t>
      </w:r>
      <w:proofErr w:type="gramStart"/>
      <w:r w:rsidRPr="00FC002B">
        <w:rPr>
          <w:rFonts w:ascii="Arial" w:hAnsi="Arial" w:cs="Arial"/>
          <w:b w:val="0"/>
          <w:sz w:val="26"/>
          <w:szCs w:val="26"/>
        </w:rPr>
        <w:t>Пригородного</w:t>
      </w:r>
      <w:proofErr w:type="gramEnd"/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>сельского поселения от 23.12.2015 г. № 17</w:t>
      </w: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>«О бюджете Пригородного сельского поселения</w:t>
      </w: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FC002B">
        <w:rPr>
          <w:rFonts w:ascii="Arial" w:hAnsi="Arial" w:cs="Arial"/>
          <w:b w:val="0"/>
          <w:sz w:val="26"/>
          <w:szCs w:val="26"/>
        </w:rPr>
        <w:t>на 2016 год»</w:t>
      </w: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</w:p>
    <w:p w:rsidR="00BF380E" w:rsidRPr="00FC002B" w:rsidRDefault="00BF380E" w:rsidP="00FC002B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</w:p>
    <w:p w:rsidR="00BF380E" w:rsidRPr="00FC002B" w:rsidRDefault="00FC002B" w:rsidP="00BF380E">
      <w:pPr>
        <w:pStyle w:val="21"/>
        <w:ind w:left="-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ИСТОЧНИКИ ВНУТРЕННЕГО ФИНАНСИРОВАНИЯ ДЕФИЦИТА БЮДЖЕТА </w:t>
      </w:r>
      <w:r w:rsidR="00BF380E" w:rsidRPr="00FC002B">
        <w:rPr>
          <w:rFonts w:ascii="Arial" w:hAnsi="Arial" w:cs="Arial"/>
          <w:sz w:val="26"/>
          <w:szCs w:val="26"/>
        </w:rPr>
        <w:t>Пр</w:t>
      </w:r>
      <w:r>
        <w:rPr>
          <w:rFonts w:ascii="Arial" w:hAnsi="Arial" w:cs="Arial"/>
          <w:sz w:val="26"/>
          <w:szCs w:val="26"/>
        </w:rPr>
        <w:t xml:space="preserve">игородного сельского поселения на </w:t>
      </w:r>
      <w:r w:rsidR="00BF380E" w:rsidRPr="00FC002B">
        <w:rPr>
          <w:rFonts w:ascii="Arial" w:hAnsi="Arial" w:cs="Arial"/>
          <w:sz w:val="26"/>
          <w:szCs w:val="26"/>
        </w:rPr>
        <w:t>2016 год</w:t>
      </w:r>
    </w:p>
    <w:p w:rsidR="00BF380E" w:rsidRPr="00FC002B" w:rsidRDefault="00BF380E" w:rsidP="00BF380E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z w:val="26"/>
          <w:szCs w:val="26"/>
        </w:rPr>
      </w:pPr>
    </w:p>
    <w:p w:rsidR="00BF380E" w:rsidRPr="00FC002B" w:rsidRDefault="00BF380E" w:rsidP="00BF380E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(тыс. руб.)</w:t>
      </w:r>
    </w:p>
    <w:tbl>
      <w:tblPr>
        <w:tblW w:w="14687" w:type="dxa"/>
        <w:tblInd w:w="-459" w:type="dxa"/>
        <w:tblLayout w:type="fixed"/>
        <w:tblLook w:val="0000"/>
      </w:tblPr>
      <w:tblGrid>
        <w:gridCol w:w="425"/>
        <w:gridCol w:w="4395"/>
        <w:gridCol w:w="4111"/>
        <w:gridCol w:w="992"/>
        <w:gridCol w:w="236"/>
        <w:gridCol w:w="4528"/>
      </w:tblGrid>
      <w:tr w:rsidR="00BF380E" w:rsidRPr="00FC002B" w:rsidTr="00184C5A">
        <w:trPr>
          <w:trHeight w:hRule="exact" w:val="241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1"/>
              <w:tabs>
                <w:tab w:val="left" w:pos="0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1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Сумма 2016 г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28" w:type="dxa"/>
            <w:tcBorders>
              <w:left w:val="nil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0E" w:rsidRPr="00FC002B" w:rsidRDefault="00BF380E" w:rsidP="00184C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ИСТОЧНИКИ ВНУТР</w:t>
            </w:r>
            <w:r w:rsidR="00FC002B">
              <w:rPr>
                <w:rFonts w:ascii="Arial" w:hAnsi="Arial" w:cs="Arial"/>
                <w:b/>
                <w:sz w:val="26"/>
                <w:szCs w:val="26"/>
              </w:rPr>
              <w:t xml:space="preserve">ЕННЕГО ФИНАНСИРОВАНИЯ ДЕФИЦИТА </w:t>
            </w:r>
            <w:r w:rsidRPr="00FC002B">
              <w:rPr>
                <w:rFonts w:ascii="Arial" w:hAnsi="Arial" w:cs="Arial"/>
                <w:b/>
                <w:sz w:val="26"/>
                <w:szCs w:val="26"/>
              </w:rPr>
              <w:t>БЮДЖЕТА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 xml:space="preserve"> 01 00 00 00 00 0000 000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1122,0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01 03 00 00 00 0000 000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-80,9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Получение бюджетных кредитов от других бюджетов бюджетно</w:t>
            </w:r>
            <w:r w:rsidR="00FC002B">
              <w:rPr>
                <w:rFonts w:ascii="Arial" w:hAnsi="Arial" w:cs="Arial"/>
                <w:b w:val="0"/>
                <w:sz w:val="26"/>
                <w:szCs w:val="26"/>
              </w:rPr>
              <w:t xml:space="preserve">й системы Российской Федерации </w:t>
            </w: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 xml:space="preserve">Получение кредитов от других бюджетов бюджетной системы Российской Федерации бюджетами сельских </w:t>
            </w:r>
            <w:r w:rsidR="00FC002B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поселений </w:t>
            </w: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-80,9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-80,9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01 05 00 00 00 0000 000</w:t>
            </w:r>
          </w:p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>1202,9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  <w:trHeight w:val="35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 01 05 00 00 00 0000 500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tabs>
                <w:tab w:val="center" w:pos="350"/>
              </w:tabs>
              <w:snapToGrid w:val="0"/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-19431.7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Увеличение пр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очих остатков денежных средств </w:t>
            </w:r>
            <w:r w:rsidRPr="00FC002B">
              <w:rPr>
                <w:rFonts w:ascii="Arial" w:hAnsi="Arial" w:cs="Arial"/>
                <w:sz w:val="26"/>
                <w:szCs w:val="26"/>
              </w:rPr>
              <w:t>бюджетов сельских поселений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-19431.7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ind w:right="-108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20634.6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BF380E" w:rsidRPr="00FC002B" w:rsidTr="00184C5A">
        <w:trPr>
          <w:gridAfter w:val="1"/>
          <w:wAfter w:w="4528" w:type="dxa"/>
          <w:cantSplit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 xml:space="preserve">Уменьшение </w:t>
            </w:r>
            <w:r w:rsidR="00FC002B">
              <w:rPr>
                <w:rFonts w:ascii="Arial" w:hAnsi="Arial" w:cs="Arial"/>
                <w:b w:val="0"/>
                <w:sz w:val="26"/>
                <w:szCs w:val="26"/>
              </w:rPr>
              <w:t xml:space="preserve">прочих остатков средств </w:t>
            </w: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бюджетов сельских поселений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80E" w:rsidRPr="00FC002B" w:rsidRDefault="00BF380E" w:rsidP="00184C5A">
            <w:pPr>
              <w:pStyle w:val="2"/>
              <w:tabs>
                <w:tab w:val="left" w:pos="0"/>
              </w:tabs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FC002B">
              <w:rPr>
                <w:rFonts w:ascii="Arial" w:hAnsi="Arial" w:cs="Arial"/>
                <w:b w:val="0"/>
                <w:sz w:val="26"/>
                <w:szCs w:val="26"/>
              </w:rPr>
              <w:t>20634.6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F380E" w:rsidRPr="00FC002B" w:rsidRDefault="00BF380E" w:rsidP="00184C5A">
            <w:pPr>
              <w:pStyle w:val="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</w:tbl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BF380E" w:rsidRPr="00FC002B" w:rsidRDefault="00BF380E">
      <w:pPr>
        <w:rPr>
          <w:rFonts w:ascii="Arial" w:hAnsi="Arial" w:cs="Arial"/>
          <w:sz w:val="26"/>
          <w:szCs w:val="26"/>
        </w:rPr>
        <w:sectPr w:rsidR="00BF380E" w:rsidRPr="00FC00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0" w:type="dxa"/>
        <w:tblInd w:w="93" w:type="dxa"/>
        <w:tblLook w:val="04A0"/>
      </w:tblPr>
      <w:tblGrid>
        <w:gridCol w:w="8020"/>
        <w:gridCol w:w="1160"/>
        <w:gridCol w:w="940"/>
        <w:gridCol w:w="880"/>
        <w:gridCol w:w="1600"/>
        <w:gridCol w:w="760"/>
        <w:gridCol w:w="1187"/>
      </w:tblGrid>
      <w:tr w:rsidR="00554B07" w:rsidRPr="00FC002B" w:rsidTr="00554B07">
        <w:trPr>
          <w:trHeight w:val="229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2 к решению Совета народ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ных депутатов от 29.09.2016 г.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№ 51 "О внесении изменений в решение Совета народных депутатов Пригородного сельского посе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ления от 23.12.2015 г. № 17 "О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2016 год "</w:t>
            </w:r>
          </w:p>
        </w:tc>
      </w:tr>
      <w:tr w:rsidR="00554B07" w:rsidRPr="00FC002B" w:rsidTr="00554B07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4B07" w:rsidRPr="00FC002B" w:rsidTr="00554B07">
        <w:trPr>
          <w:trHeight w:val="780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2016 год</w:t>
            </w:r>
          </w:p>
        </w:tc>
      </w:tr>
      <w:tr w:rsidR="00554B07" w:rsidRPr="00FC002B" w:rsidTr="00554B07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4B07" w:rsidRPr="00FC002B" w:rsidTr="00554B07">
        <w:trPr>
          <w:trHeight w:val="57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554B07" w:rsidRPr="00FC002B" w:rsidTr="00554B07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554B07" w:rsidRPr="00FC002B" w:rsidTr="00554B07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20553,7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20553,7</w:t>
            </w:r>
          </w:p>
        </w:tc>
      </w:tr>
      <w:tr w:rsidR="00554B07" w:rsidRPr="00FC002B" w:rsidTr="00554B0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7042,0</w:t>
            </w:r>
          </w:p>
        </w:tc>
      </w:tr>
      <w:tr w:rsidR="00554B07" w:rsidRPr="00FC002B" w:rsidTr="00554B0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554B07" w:rsidRPr="00FC002B" w:rsidTr="00554B0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554B07" w:rsidRPr="00FC002B" w:rsidTr="00554B0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554B07" w:rsidRPr="00FC002B" w:rsidTr="00554B07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554B07" w:rsidRPr="00FC002B" w:rsidTr="00554B07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FC002B">
              <w:rPr>
                <w:rFonts w:ascii="Arial" w:hAnsi="Arial" w:cs="Arial"/>
                <w:sz w:val="26"/>
                <w:szCs w:val="26"/>
              </w:rPr>
              <w:t>с</w:t>
            </w:r>
            <w:r w:rsidRPr="00FC002B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554B07" w:rsidRPr="00FC002B" w:rsidTr="00554B07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5690,8</w:t>
            </w:r>
          </w:p>
        </w:tc>
      </w:tr>
      <w:tr w:rsidR="00554B07" w:rsidRPr="00FC002B" w:rsidTr="00554B07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5690,8</w:t>
            </w:r>
          </w:p>
        </w:tc>
      </w:tr>
      <w:tr w:rsidR="00554B07" w:rsidRPr="00FC002B" w:rsidTr="00554B07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5690,8</w:t>
            </w:r>
          </w:p>
        </w:tc>
      </w:tr>
      <w:tr w:rsidR="00554B07" w:rsidRPr="00FC002B" w:rsidTr="00554B07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5286,8</w:t>
            </w:r>
          </w:p>
        </w:tc>
      </w:tr>
      <w:tr w:rsidR="00554B07" w:rsidRPr="00FC002B" w:rsidTr="00554B07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1447,7</w:t>
            </w:r>
          </w:p>
        </w:tc>
      </w:tr>
      <w:tr w:rsidR="00554B07" w:rsidRPr="00FC002B" w:rsidTr="00554B07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3511,7</w:t>
            </w:r>
          </w:p>
        </w:tc>
      </w:tr>
      <w:tr w:rsidR="00554B07" w:rsidRPr="00FC002B" w:rsidTr="00554B07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327,4</w:t>
            </w:r>
          </w:p>
        </w:tc>
      </w:tr>
      <w:tr w:rsidR="00554B07" w:rsidRPr="00FC002B" w:rsidTr="00554B07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404,0</w:t>
            </w:r>
          </w:p>
        </w:tc>
      </w:tr>
      <w:tr w:rsidR="00554B07" w:rsidRPr="00FC002B" w:rsidTr="00554B07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404,0</w:t>
            </w:r>
          </w:p>
        </w:tc>
      </w:tr>
      <w:tr w:rsidR="00554B07" w:rsidRPr="00FC002B" w:rsidTr="00554B07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554B07" w:rsidRPr="00FC002B" w:rsidTr="00554B0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554B07" w:rsidRPr="00FC002B" w:rsidTr="00554B07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554B07" w:rsidRPr="00FC002B" w:rsidTr="00554B07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554B07" w:rsidRPr="00FC002B" w:rsidTr="00554B0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410,1</w:t>
            </w:r>
          </w:p>
        </w:tc>
      </w:tr>
      <w:tr w:rsidR="00554B07" w:rsidRPr="00FC002B" w:rsidTr="00554B07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554B07" w:rsidRPr="00FC002B" w:rsidTr="00554B07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554B07" w:rsidRPr="00FC002B" w:rsidTr="00554B0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554B07" w:rsidRPr="00FC002B" w:rsidTr="00554B07">
        <w:trPr>
          <w:trHeight w:val="13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554B07" w:rsidRPr="00FC002B" w:rsidTr="00554B07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155,8</w:t>
            </w:r>
          </w:p>
        </w:tc>
      </w:tr>
      <w:tr w:rsidR="00554B07" w:rsidRPr="00FC002B" w:rsidTr="00554B07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16,5</w:t>
            </w:r>
          </w:p>
        </w:tc>
      </w:tr>
      <w:tr w:rsidR="00554B07" w:rsidRPr="00FC002B" w:rsidTr="00554B07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523,3</w:t>
            </w:r>
          </w:p>
        </w:tc>
      </w:tr>
      <w:tr w:rsidR="00554B07" w:rsidRPr="00FC002B" w:rsidTr="00554B07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554B07" w:rsidRPr="00FC002B" w:rsidTr="00554B0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554B07" w:rsidRPr="00FC002B" w:rsidTr="00554B07">
        <w:trPr>
          <w:trHeight w:val="52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554B07" w:rsidRPr="00FC002B" w:rsidTr="00554B07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554B07" w:rsidRPr="00FC002B" w:rsidTr="00554B07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554B07" w:rsidRPr="00FC002B" w:rsidTr="00554B0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59,3</w:t>
            </w:r>
          </w:p>
        </w:tc>
      </w:tr>
      <w:tr w:rsidR="00554B07" w:rsidRPr="00FC002B" w:rsidTr="00554B0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554B07" w:rsidRPr="00FC002B" w:rsidTr="00554B0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554B07" w:rsidRPr="00FC002B" w:rsidTr="00554B07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554B07" w:rsidRPr="00FC002B" w:rsidTr="00554B07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554B07" w:rsidRPr="00FC002B" w:rsidTr="00554B07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</w:tr>
      <w:tr w:rsidR="00554B07" w:rsidRPr="00FC002B" w:rsidTr="00554B07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671,2</w:t>
            </w:r>
          </w:p>
        </w:tc>
      </w:tr>
      <w:tr w:rsidR="00554B07" w:rsidRPr="00FC002B" w:rsidTr="00554B07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554B07" w:rsidRPr="00FC002B" w:rsidTr="00554B07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554B07" w:rsidRPr="00FC002B" w:rsidTr="00554B07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554B07" w:rsidRPr="00FC002B" w:rsidTr="00554B0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272,3</w:t>
            </w:r>
          </w:p>
        </w:tc>
      </w:tr>
      <w:tr w:rsidR="00554B07" w:rsidRPr="00FC002B" w:rsidTr="00554B07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272,3</w:t>
            </w:r>
          </w:p>
        </w:tc>
      </w:tr>
      <w:tr w:rsidR="00554B07" w:rsidRPr="00FC002B" w:rsidTr="00554B07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364,4</w:t>
            </w:r>
          </w:p>
        </w:tc>
      </w:tr>
      <w:tr w:rsidR="00554B07" w:rsidRPr="00FC002B" w:rsidTr="00554B07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364,4</w:t>
            </w:r>
          </w:p>
        </w:tc>
      </w:tr>
      <w:tr w:rsidR="00554B07" w:rsidRPr="00FC002B" w:rsidTr="00554B07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554B07" w:rsidRPr="00FC002B" w:rsidTr="00554B07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554B07" w:rsidRPr="00FC002B" w:rsidTr="00554B07">
        <w:trPr>
          <w:trHeight w:val="4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"Развитие градостроительной деятельности"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554B07" w:rsidRPr="00FC002B" w:rsidTr="00554B07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"Проектирование зон подтопления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01 4 02 00000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554B07" w:rsidRPr="00FC002B" w:rsidTr="00554B07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проектирование зон подтопления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01 4 02 98460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34,5</w:t>
            </w:r>
          </w:p>
        </w:tc>
      </w:tr>
      <w:tr w:rsidR="00554B07" w:rsidRPr="00FC002B" w:rsidTr="00554B0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5707,0</w:t>
            </w:r>
          </w:p>
        </w:tc>
      </w:tr>
      <w:tr w:rsidR="00554B07" w:rsidRPr="00FC002B" w:rsidTr="00554B07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554B07" w:rsidRPr="00FC002B" w:rsidTr="00554B07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554B07" w:rsidRPr="00FC002B" w:rsidTr="00554B07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554B07" w:rsidRPr="00FC002B" w:rsidTr="00554B07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554B07" w:rsidRPr="00FC002B" w:rsidTr="00554B07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554B07" w:rsidRPr="00FC002B" w:rsidTr="00554B07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2510,0</w:t>
            </w:r>
          </w:p>
        </w:tc>
      </w:tr>
      <w:tr w:rsidR="00554B07" w:rsidRPr="00FC002B" w:rsidTr="00554B07">
        <w:trPr>
          <w:trHeight w:val="14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2510,0</w:t>
            </w:r>
          </w:p>
        </w:tc>
      </w:tr>
      <w:tr w:rsidR="00554B07" w:rsidRPr="00FC002B" w:rsidTr="00554B07">
        <w:trPr>
          <w:trHeight w:val="16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2510,0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2203,1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102,5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10,3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374,4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</w:tr>
      <w:tr w:rsidR="00554B07" w:rsidRPr="00FC002B" w:rsidTr="00554B07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22,1</w:t>
            </w:r>
          </w:p>
        </w:tc>
      </w:tr>
      <w:tr w:rsidR="00554B07" w:rsidRPr="00FC002B" w:rsidTr="00554B07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1648,8</w:t>
            </w:r>
          </w:p>
        </w:tc>
      </w:tr>
      <w:tr w:rsidR="00554B07" w:rsidRPr="00FC002B" w:rsidTr="00554B07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306,9</w:t>
            </w:r>
          </w:p>
        </w:tc>
      </w:tr>
      <w:tr w:rsidR="00554B07" w:rsidRPr="00FC002B" w:rsidTr="00554B0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306,9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554B07" w:rsidRPr="00FC002B" w:rsidTr="00554B07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554B07" w:rsidRPr="00FC002B" w:rsidTr="00554B0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554B07" w:rsidRPr="00FC002B" w:rsidTr="00554B07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106,5</w:t>
            </w:r>
          </w:p>
        </w:tc>
      </w:tr>
      <w:tr w:rsidR="00554B07" w:rsidRPr="00FC002B" w:rsidTr="00554B0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106,5</w:t>
            </w:r>
          </w:p>
        </w:tc>
      </w:tr>
      <w:tr w:rsidR="00554B07" w:rsidRPr="00FC002B" w:rsidTr="00554B0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2892,0</w:t>
            </w:r>
          </w:p>
        </w:tc>
      </w:tr>
      <w:tr w:rsidR="00554B07" w:rsidRPr="00FC002B" w:rsidTr="00554B0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реконст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рукцию котельной и теплотрассы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2892,0</w:t>
            </w:r>
          </w:p>
        </w:tc>
      </w:tr>
      <w:tr w:rsidR="00554B07" w:rsidRPr="00FC002B" w:rsidTr="00554B07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173,5</w:t>
            </w:r>
          </w:p>
        </w:tc>
      </w:tr>
      <w:tr w:rsidR="00554B07" w:rsidRPr="00FC002B" w:rsidTr="00554B07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173,5</w:t>
            </w:r>
          </w:p>
        </w:tc>
      </w:tr>
      <w:tr w:rsidR="00554B07" w:rsidRPr="00FC002B" w:rsidTr="00554B07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554B07" w:rsidRPr="00FC002B" w:rsidTr="00554B07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554B07" w:rsidRPr="00FC002B" w:rsidTr="00554B0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554B07" w:rsidRPr="00FC002B" w:rsidTr="00554B0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554B07" w:rsidRPr="00FC002B" w:rsidTr="00554B07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1957,3</w:t>
            </w:r>
          </w:p>
        </w:tc>
      </w:tr>
      <w:tr w:rsidR="00554B07" w:rsidRPr="00FC002B" w:rsidTr="00554B07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2,6</w:t>
            </w:r>
          </w:p>
        </w:tc>
      </w:tr>
      <w:tr w:rsidR="00554B07" w:rsidRPr="00FC002B" w:rsidTr="00554B07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2,8</w:t>
            </w:r>
          </w:p>
        </w:tc>
      </w:tr>
      <w:tr w:rsidR="00554B07" w:rsidRPr="00FC002B" w:rsidTr="00554B07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FC002B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1854,9</w:t>
            </w:r>
          </w:p>
        </w:tc>
      </w:tr>
      <w:tr w:rsidR="00554B07" w:rsidRPr="00FC002B" w:rsidTr="00554B0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FC002B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97,0</w:t>
            </w:r>
          </w:p>
        </w:tc>
      </w:tr>
      <w:tr w:rsidR="00554B07" w:rsidRPr="00FC002B" w:rsidTr="00554B0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3500,7</w:t>
            </w:r>
          </w:p>
        </w:tc>
      </w:tr>
      <w:tr w:rsidR="00554B07" w:rsidRPr="00FC002B" w:rsidTr="00554B07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02 1 03 51480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554B07" w:rsidRPr="00FC002B" w:rsidTr="00554B07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3400,7</w:t>
            </w:r>
          </w:p>
        </w:tc>
      </w:tr>
      <w:tr w:rsidR="00554B07" w:rsidRPr="00FC002B" w:rsidTr="00554B07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554B07" w:rsidRPr="00FC002B" w:rsidTr="00554B07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554B07" w:rsidRPr="00FC002B" w:rsidTr="00554B07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554B07" w:rsidRPr="00FC002B" w:rsidTr="00554B07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554B07" w:rsidRPr="00FC002B" w:rsidTr="00554B07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554B07" w:rsidRPr="00FC002B" w:rsidTr="00554B07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FC002B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474,8</w:t>
            </w:r>
          </w:p>
        </w:tc>
      </w:tr>
      <w:tr w:rsidR="00554B07" w:rsidRPr="00FC002B" w:rsidTr="00554B07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554B07" w:rsidRPr="00FC002B" w:rsidTr="00554B07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554B07" w:rsidRPr="00FC002B" w:rsidTr="00554B0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554B07" w:rsidRPr="00FC002B" w:rsidTr="00554B07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504,9</w:t>
            </w:r>
          </w:p>
        </w:tc>
      </w:tr>
      <w:tr w:rsidR="00554B07" w:rsidRPr="00FC002B" w:rsidTr="00554B07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554B07" w:rsidRPr="00FC002B" w:rsidTr="00554B07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554B07" w:rsidRPr="00FC002B" w:rsidTr="00554B07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554B07" w:rsidRPr="00FC002B" w:rsidTr="00554B07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554B07" w:rsidRPr="00FC002B" w:rsidTr="00554B07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Процентные платежи по государст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венному (муниципальному) долгу </w:t>
            </w:r>
            <w:r w:rsidRPr="00FC002B">
              <w:rPr>
                <w:rFonts w:ascii="Arial" w:hAnsi="Arial" w:cs="Arial"/>
                <w:sz w:val="26"/>
                <w:szCs w:val="26"/>
              </w:rPr>
              <w:t xml:space="preserve">(Обслуживание государственного (муниципального) долга)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07" w:rsidRPr="00FC002B" w:rsidRDefault="00554B07" w:rsidP="00554B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</w:tr>
    </w:tbl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p w:rsidR="000E1EFE" w:rsidRPr="00FC002B" w:rsidRDefault="000E1EFE">
      <w:pPr>
        <w:rPr>
          <w:rFonts w:ascii="Arial" w:hAnsi="Arial" w:cs="Arial"/>
          <w:sz w:val="26"/>
          <w:szCs w:val="26"/>
        </w:rPr>
      </w:pPr>
    </w:p>
    <w:tbl>
      <w:tblPr>
        <w:tblW w:w="13387" w:type="dxa"/>
        <w:tblInd w:w="93" w:type="dxa"/>
        <w:tblLook w:val="04A0"/>
      </w:tblPr>
      <w:tblGrid>
        <w:gridCol w:w="8020"/>
        <w:gridCol w:w="940"/>
        <w:gridCol w:w="880"/>
        <w:gridCol w:w="1600"/>
        <w:gridCol w:w="760"/>
        <w:gridCol w:w="1187"/>
      </w:tblGrid>
      <w:tr w:rsidR="00B10504" w:rsidRPr="00FC002B" w:rsidTr="00FC002B">
        <w:trPr>
          <w:trHeight w:val="229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3 к решению Совета народ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ных депутатов от 29.09.2016 г.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№ 51 "О внесении изменений в решение Совета народных депутатов Пригородного сельского посе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ления от 23.12.2015 г. № 17 "О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2016 год "</w:t>
            </w:r>
          </w:p>
        </w:tc>
      </w:tr>
      <w:tr w:rsidR="00B10504" w:rsidRPr="00FC002B" w:rsidTr="00FC002B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10504" w:rsidRPr="00FC002B" w:rsidTr="00FC002B">
        <w:trPr>
          <w:trHeight w:val="960"/>
        </w:trPr>
        <w:tc>
          <w:tcPr>
            <w:tcW w:w="13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2016 год</w:t>
            </w:r>
          </w:p>
        </w:tc>
      </w:tr>
      <w:tr w:rsidR="00B10504" w:rsidRPr="00FC002B" w:rsidTr="00FC002B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10504" w:rsidRPr="00FC002B" w:rsidTr="00FC002B">
        <w:trPr>
          <w:trHeight w:val="57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B10504" w:rsidRPr="00FC002B" w:rsidTr="00FC002B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B10504" w:rsidRPr="00FC002B" w:rsidTr="00FC002B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20553,7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20553,7</w:t>
            </w:r>
          </w:p>
        </w:tc>
      </w:tr>
      <w:tr w:rsidR="00B10504" w:rsidRPr="00FC002B" w:rsidTr="00FC002B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7042,0</w:t>
            </w:r>
          </w:p>
        </w:tc>
      </w:tr>
      <w:tr w:rsidR="00B10504" w:rsidRPr="00FC002B" w:rsidTr="00FC002B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10504" w:rsidRPr="00FC002B" w:rsidTr="00FC002B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10504" w:rsidRPr="00FC002B" w:rsidTr="00FC002B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10504" w:rsidRPr="00FC002B" w:rsidTr="00FC002B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B10504" w:rsidRPr="00FC002B" w:rsidTr="00FC002B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FC002B">
              <w:rPr>
                <w:rFonts w:ascii="Arial" w:hAnsi="Arial" w:cs="Arial"/>
                <w:sz w:val="26"/>
                <w:szCs w:val="26"/>
              </w:rPr>
              <w:t>с</w:t>
            </w:r>
            <w:r w:rsidRPr="00FC002B">
              <w:rPr>
                <w:rFonts w:ascii="Arial" w:hAnsi="Arial" w:cs="Arial"/>
                <w:sz w:val="26"/>
                <w:szCs w:val="26"/>
              </w:rPr>
              <w:t>порядительного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B10504" w:rsidRPr="00FC002B" w:rsidTr="00FC002B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5690,8</w:t>
            </w:r>
          </w:p>
        </w:tc>
      </w:tr>
      <w:tr w:rsidR="00B10504" w:rsidRPr="00FC002B" w:rsidTr="00FC002B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5690,8</w:t>
            </w:r>
          </w:p>
        </w:tc>
      </w:tr>
      <w:tr w:rsidR="00B10504" w:rsidRPr="00FC002B" w:rsidTr="00FC002B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5690,8</w:t>
            </w:r>
          </w:p>
        </w:tc>
      </w:tr>
      <w:tr w:rsidR="00B10504" w:rsidRPr="00FC002B" w:rsidTr="00FC002B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5286,8</w:t>
            </w:r>
          </w:p>
        </w:tc>
      </w:tr>
      <w:tr w:rsidR="00B10504" w:rsidRPr="00FC002B" w:rsidTr="00FC002B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1447,7</w:t>
            </w:r>
          </w:p>
        </w:tc>
      </w:tr>
      <w:tr w:rsidR="00B10504" w:rsidRPr="00FC002B" w:rsidTr="00FC002B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3511,7</w:t>
            </w:r>
          </w:p>
        </w:tc>
      </w:tr>
      <w:tr w:rsidR="00B10504" w:rsidRPr="00FC002B" w:rsidTr="00FC002B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327,4</w:t>
            </w:r>
          </w:p>
        </w:tc>
      </w:tr>
      <w:tr w:rsidR="00B10504" w:rsidRPr="00FC002B" w:rsidTr="00FC002B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404,0</w:t>
            </w:r>
          </w:p>
        </w:tc>
      </w:tr>
      <w:tr w:rsidR="00B10504" w:rsidRPr="00FC002B" w:rsidTr="00FC002B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404,0</w:t>
            </w:r>
          </w:p>
        </w:tc>
      </w:tr>
      <w:tr w:rsidR="00B10504" w:rsidRPr="00FC002B" w:rsidTr="00FC002B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B10504" w:rsidRPr="00FC002B" w:rsidTr="00FC002B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B10504" w:rsidRPr="00FC002B" w:rsidTr="00FC002B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B10504" w:rsidRPr="00FC002B" w:rsidTr="00FC002B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410,1</w:t>
            </w:r>
          </w:p>
        </w:tc>
      </w:tr>
      <w:tr w:rsidR="00B10504" w:rsidRPr="00FC002B" w:rsidTr="00FC002B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410,1</w:t>
            </w:r>
          </w:p>
        </w:tc>
      </w:tr>
      <w:tr w:rsidR="00B10504" w:rsidRPr="00FC002B" w:rsidTr="00FC002B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B10504" w:rsidRPr="00FC002B" w:rsidTr="00FC002B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B10504" w:rsidRPr="00FC002B" w:rsidTr="00FC002B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B10504" w:rsidRPr="00FC002B" w:rsidTr="00FC002B">
        <w:trPr>
          <w:trHeight w:val="13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172,3</w:t>
            </w:r>
          </w:p>
        </w:tc>
      </w:tr>
      <w:tr w:rsidR="00B10504" w:rsidRPr="00FC002B" w:rsidTr="00FC002B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155,8</w:t>
            </w:r>
          </w:p>
        </w:tc>
      </w:tr>
      <w:tr w:rsidR="00B10504" w:rsidRPr="00FC002B" w:rsidTr="00FC002B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16,5</w:t>
            </w:r>
          </w:p>
        </w:tc>
      </w:tr>
      <w:tr w:rsidR="00B10504" w:rsidRPr="00FC002B" w:rsidTr="00FC002B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523,3</w:t>
            </w:r>
          </w:p>
        </w:tc>
      </w:tr>
      <w:tr w:rsidR="00B10504" w:rsidRPr="00FC002B" w:rsidTr="00FC002B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B10504" w:rsidRPr="00FC002B" w:rsidTr="00FC002B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B10504" w:rsidRPr="00FC002B" w:rsidTr="00FC002B">
        <w:trPr>
          <w:trHeight w:val="52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B10504" w:rsidRPr="00FC002B" w:rsidTr="00FC002B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82,3</w:t>
            </w:r>
          </w:p>
        </w:tc>
      </w:tr>
      <w:tr w:rsidR="00B10504" w:rsidRPr="00FC002B" w:rsidTr="00FC002B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B10504" w:rsidRPr="00FC002B" w:rsidTr="00FC002B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59,3</w:t>
            </w:r>
          </w:p>
        </w:tc>
      </w:tr>
      <w:tr w:rsidR="00B10504" w:rsidRPr="00FC002B" w:rsidTr="00FC002B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B10504" w:rsidRPr="00FC002B" w:rsidTr="00FC002B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B10504" w:rsidRPr="00FC002B" w:rsidTr="00FC002B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B10504" w:rsidRPr="00FC002B" w:rsidTr="00FC002B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</w:tr>
      <w:tr w:rsidR="00B10504" w:rsidRPr="00FC002B" w:rsidTr="00FC002B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</w:tr>
      <w:tr w:rsidR="00B10504" w:rsidRPr="00FC002B" w:rsidTr="00FC002B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671,2</w:t>
            </w:r>
          </w:p>
        </w:tc>
      </w:tr>
      <w:tr w:rsidR="00B10504" w:rsidRPr="00FC002B" w:rsidTr="00FC002B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B10504" w:rsidRPr="00FC002B" w:rsidTr="00FC002B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B10504" w:rsidRPr="00FC002B" w:rsidTr="00FC002B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B10504" w:rsidRPr="00FC002B" w:rsidTr="00FC002B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272,3</w:t>
            </w:r>
          </w:p>
        </w:tc>
      </w:tr>
      <w:tr w:rsidR="00B10504" w:rsidRPr="00FC002B" w:rsidTr="00FC002B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272,3</w:t>
            </w:r>
          </w:p>
        </w:tc>
      </w:tr>
      <w:tr w:rsidR="00B10504" w:rsidRPr="00FC002B" w:rsidTr="00FC002B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364,4</w:t>
            </w:r>
          </w:p>
        </w:tc>
      </w:tr>
      <w:tr w:rsidR="00B10504" w:rsidRPr="00FC002B" w:rsidTr="00FC002B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364,4</w:t>
            </w:r>
          </w:p>
        </w:tc>
      </w:tr>
      <w:tr w:rsidR="00B10504" w:rsidRPr="00FC002B" w:rsidTr="00FC002B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B10504" w:rsidRPr="00FC002B" w:rsidTr="00FC002B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B10504" w:rsidRPr="00FC002B" w:rsidTr="00FC002B">
        <w:trPr>
          <w:trHeight w:val="4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"Развитие градостроительной деятельности"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B10504" w:rsidRPr="00FC002B" w:rsidTr="00FC002B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"Проектирование зон подтопления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01 4 02 00000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B10504" w:rsidRPr="00FC002B" w:rsidTr="00FC002B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проектирование зон подтопления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01 4 02 98460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34,5</w:t>
            </w:r>
          </w:p>
        </w:tc>
      </w:tr>
      <w:tr w:rsidR="00B10504" w:rsidRPr="00FC002B" w:rsidTr="00FC002B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5707,0</w:t>
            </w:r>
          </w:p>
        </w:tc>
      </w:tr>
      <w:tr w:rsidR="00B10504" w:rsidRPr="00FC002B" w:rsidTr="00FC002B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B10504" w:rsidRPr="00FC002B" w:rsidTr="00FC002B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B10504" w:rsidRPr="00FC002B" w:rsidTr="00FC002B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B10504" w:rsidRPr="00FC002B" w:rsidTr="00FC002B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25,0</w:t>
            </w:r>
          </w:p>
        </w:tc>
      </w:tr>
      <w:tr w:rsidR="00B10504" w:rsidRPr="00FC002B" w:rsidTr="00FC002B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B10504" w:rsidRPr="00FC002B" w:rsidTr="00FC002B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2510,0</w:t>
            </w:r>
          </w:p>
        </w:tc>
      </w:tr>
      <w:tr w:rsidR="00B10504" w:rsidRPr="00FC002B" w:rsidTr="00FC002B">
        <w:trPr>
          <w:trHeight w:val="14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2510,0</w:t>
            </w:r>
          </w:p>
        </w:tc>
      </w:tr>
      <w:tr w:rsidR="00B10504" w:rsidRPr="00FC002B" w:rsidTr="00FC002B">
        <w:trPr>
          <w:trHeight w:val="16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2510,0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2203,1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102,5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10,3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374,4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</w:tr>
      <w:tr w:rsidR="00B10504" w:rsidRPr="00FC002B" w:rsidTr="00FC002B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22,1</w:t>
            </w:r>
          </w:p>
        </w:tc>
      </w:tr>
      <w:tr w:rsidR="00B10504" w:rsidRPr="00FC002B" w:rsidTr="00FC002B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1648,8</w:t>
            </w:r>
          </w:p>
        </w:tc>
      </w:tr>
      <w:tr w:rsidR="00B10504" w:rsidRPr="00FC002B" w:rsidTr="00FC002B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306,9</w:t>
            </w:r>
          </w:p>
        </w:tc>
      </w:tr>
      <w:tr w:rsidR="00B10504" w:rsidRPr="00FC002B" w:rsidTr="00FC002B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306,9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B10504" w:rsidRPr="00FC002B" w:rsidTr="00FC002B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B10504" w:rsidRPr="00FC002B" w:rsidTr="00FC002B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B10504" w:rsidRPr="00FC002B" w:rsidTr="00FC002B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106,5</w:t>
            </w:r>
          </w:p>
        </w:tc>
      </w:tr>
      <w:tr w:rsidR="00B10504" w:rsidRPr="00FC002B" w:rsidTr="00FC002B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106,5</w:t>
            </w:r>
          </w:p>
        </w:tc>
      </w:tr>
      <w:tr w:rsidR="00B10504" w:rsidRPr="00FC002B" w:rsidTr="00FC002B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2892,0</w:t>
            </w:r>
          </w:p>
        </w:tc>
      </w:tr>
      <w:tr w:rsidR="00B10504" w:rsidRPr="00FC002B" w:rsidTr="00FC002B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реконст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рукцию котельной и теплотрассы </w:t>
            </w:r>
            <w:r w:rsidRPr="00FC002B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2892,0</w:t>
            </w:r>
          </w:p>
        </w:tc>
      </w:tr>
      <w:tr w:rsidR="00B10504" w:rsidRPr="00FC002B" w:rsidTr="00FC002B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173,5</w:t>
            </w:r>
          </w:p>
        </w:tc>
      </w:tr>
      <w:tr w:rsidR="00B10504" w:rsidRPr="00FC002B" w:rsidTr="00FC002B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173,5</w:t>
            </w:r>
          </w:p>
        </w:tc>
      </w:tr>
      <w:tr w:rsidR="00B10504" w:rsidRPr="00FC002B" w:rsidTr="00FC002B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B10504" w:rsidRPr="00FC002B" w:rsidTr="00FC002B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B10504" w:rsidRPr="00FC002B" w:rsidTr="00FC002B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B10504" w:rsidRPr="00FC002B" w:rsidTr="00FC002B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5458,0</w:t>
            </w:r>
          </w:p>
        </w:tc>
      </w:tr>
      <w:tr w:rsidR="00B10504" w:rsidRPr="00FC002B" w:rsidTr="00FC002B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1957,3</w:t>
            </w:r>
          </w:p>
        </w:tc>
      </w:tr>
      <w:tr w:rsidR="00B10504" w:rsidRPr="00FC002B" w:rsidTr="00FC002B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2,6</w:t>
            </w:r>
          </w:p>
        </w:tc>
      </w:tr>
      <w:tr w:rsidR="00B10504" w:rsidRPr="00FC002B" w:rsidTr="00FC002B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2,8</w:t>
            </w:r>
          </w:p>
        </w:tc>
      </w:tr>
      <w:tr w:rsidR="00B10504" w:rsidRPr="00FC002B" w:rsidTr="00FC002B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FC002B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1854,9</w:t>
            </w:r>
          </w:p>
        </w:tc>
      </w:tr>
      <w:tr w:rsidR="00B10504" w:rsidRPr="00FC002B" w:rsidTr="00FC002B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FC002B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97,0</w:t>
            </w:r>
          </w:p>
        </w:tc>
      </w:tr>
      <w:tr w:rsidR="00B10504" w:rsidRPr="00FC002B" w:rsidTr="00FC002B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3500,7</w:t>
            </w:r>
          </w:p>
        </w:tc>
      </w:tr>
      <w:tr w:rsidR="00B10504" w:rsidRPr="00FC002B" w:rsidTr="00FC002B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02 1 03 51480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B10504" w:rsidRPr="00FC002B" w:rsidTr="00FC002B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3400,7</w:t>
            </w:r>
          </w:p>
        </w:tc>
      </w:tr>
      <w:tr w:rsidR="00B10504" w:rsidRPr="00FC002B" w:rsidTr="00FC002B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B10504" w:rsidRPr="00FC002B" w:rsidTr="00FC002B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B10504" w:rsidRPr="00FC002B" w:rsidTr="00FC002B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B10504" w:rsidRPr="00FC002B" w:rsidTr="00FC002B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B10504" w:rsidRPr="00FC002B" w:rsidTr="00FC002B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474,8</w:t>
            </w:r>
          </w:p>
        </w:tc>
      </w:tr>
      <w:tr w:rsidR="00B10504" w:rsidRPr="00FC002B" w:rsidTr="00FC002B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FC002B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474,8</w:t>
            </w:r>
          </w:p>
        </w:tc>
      </w:tr>
      <w:tr w:rsidR="00B10504" w:rsidRPr="00FC002B" w:rsidTr="00FC002B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B10504" w:rsidRPr="00FC002B" w:rsidTr="00FC002B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B10504" w:rsidRPr="00FC002B" w:rsidTr="00FC002B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B10504" w:rsidRPr="00FC002B" w:rsidTr="00FC002B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504,9</w:t>
            </w:r>
          </w:p>
        </w:tc>
      </w:tr>
      <w:tr w:rsidR="00B10504" w:rsidRPr="00FC002B" w:rsidTr="00FC002B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B10504" w:rsidRPr="00FC002B" w:rsidTr="00FC002B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B10504" w:rsidRPr="00FC002B" w:rsidTr="00FC002B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B10504" w:rsidRPr="00FC002B" w:rsidTr="00FC002B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0,2</w:t>
            </w:r>
          </w:p>
        </w:tc>
      </w:tr>
      <w:tr w:rsidR="00B10504" w:rsidRPr="00FC002B" w:rsidTr="00FC002B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504" w:rsidRPr="00FC002B" w:rsidRDefault="00B10504" w:rsidP="00B10504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Процентные платежи по государст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венному (муниципальному) долгу </w:t>
            </w:r>
            <w:r w:rsidRPr="00FC002B">
              <w:rPr>
                <w:rFonts w:ascii="Arial" w:hAnsi="Arial" w:cs="Arial"/>
                <w:sz w:val="26"/>
                <w:szCs w:val="26"/>
              </w:rPr>
              <w:t xml:space="preserve">(Обслуживание государственного (муниципального) долга)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504" w:rsidRPr="00FC002B" w:rsidRDefault="00B10504" w:rsidP="00B1050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</w:tr>
    </w:tbl>
    <w:p w:rsidR="00554B07" w:rsidRPr="00FC002B" w:rsidRDefault="00B10504">
      <w:pPr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 xml:space="preserve"> </w:t>
      </w:r>
    </w:p>
    <w:p w:rsidR="00554B07" w:rsidRPr="00FC002B" w:rsidRDefault="00554B07">
      <w:pPr>
        <w:rPr>
          <w:rFonts w:ascii="Arial" w:hAnsi="Arial" w:cs="Arial"/>
          <w:sz w:val="26"/>
          <w:szCs w:val="26"/>
        </w:rPr>
      </w:pPr>
    </w:p>
    <w:p w:rsidR="00554B07" w:rsidRPr="00FC002B" w:rsidRDefault="00554B07">
      <w:pPr>
        <w:rPr>
          <w:rFonts w:ascii="Arial" w:hAnsi="Arial" w:cs="Arial"/>
          <w:sz w:val="26"/>
          <w:szCs w:val="26"/>
        </w:rPr>
      </w:pPr>
    </w:p>
    <w:p w:rsidR="00554B07" w:rsidRPr="00FC002B" w:rsidRDefault="00554B07">
      <w:pPr>
        <w:rPr>
          <w:rFonts w:ascii="Arial" w:hAnsi="Arial" w:cs="Arial"/>
          <w:sz w:val="26"/>
          <w:szCs w:val="26"/>
        </w:rPr>
      </w:pPr>
    </w:p>
    <w:tbl>
      <w:tblPr>
        <w:tblW w:w="14200" w:type="dxa"/>
        <w:tblInd w:w="93" w:type="dxa"/>
        <w:tblLook w:val="04A0"/>
      </w:tblPr>
      <w:tblGrid>
        <w:gridCol w:w="860"/>
        <w:gridCol w:w="7780"/>
        <w:gridCol w:w="2160"/>
        <w:gridCol w:w="740"/>
        <w:gridCol w:w="700"/>
        <w:gridCol w:w="720"/>
        <w:gridCol w:w="1240"/>
      </w:tblGrid>
      <w:tr w:rsidR="00070D30" w:rsidRPr="00FC002B" w:rsidTr="00070D30">
        <w:trPr>
          <w:trHeight w:val="31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Приложение № 4 к решению Совета народ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ных депутатов от 29.09.2016 г. </w:t>
            </w:r>
            <w:r w:rsidRPr="00FC002B">
              <w:rPr>
                <w:rFonts w:ascii="Arial" w:hAnsi="Arial" w:cs="Arial"/>
                <w:sz w:val="26"/>
                <w:szCs w:val="26"/>
              </w:rPr>
              <w:t>№ 51 "О внесении изменений в решение Совета народных депутатов Пригородного сельского поселен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ия от 23.12.2015 г. № 17    "О </w:t>
            </w:r>
            <w:r w:rsidRPr="00FC002B">
              <w:rPr>
                <w:rFonts w:ascii="Arial" w:hAnsi="Arial" w:cs="Arial"/>
                <w:sz w:val="26"/>
                <w:szCs w:val="26"/>
              </w:rPr>
              <w:t xml:space="preserve">бюджете Пригородного сельского поселения на 2016 год"    </w:t>
            </w:r>
          </w:p>
        </w:tc>
      </w:tr>
      <w:tr w:rsidR="00070D30" w:rsidRPr="00FC002B" w:rsidTr="00070D30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0D30" w:rsidRPr="00FC002B" w:rsidTr="00070D30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2016 год</w:t>
            </w:r>
          </w:p>
        </w:tc>
      </w:tr>
      <w:tr w:rsidR="00070D30" w:rsidRPr="00FC002B" w:rsidTr="00070D30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0D30" w:rsidRPr="00FC002B" w:rsidTr="00070D30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070D30" w:rsidRPr="00FC002B" w:rsidTr="00070D3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D30" w:rsidRPr="00FC002B" w:rsidRDefault="00070D30" w:rsidP="00070D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070D30" w:rsidRPr="00FC002B" w:rsidTr="00070D3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20553,7</w:t>
            </w:r>
          </w:p>
        </w:tc>
      </w:tr>
      <w:tr w:rsidR="00070D30" w:rsidRPr="00FC002B" w:rsidTr="00070D30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6819,2</w:t>
            </w:r>
          </w:p>
        </w:tc>
      </w:tr>
      <w:tr w:rsidR="00070D30" w:rsidRPr="00FC002B" w:rsidTr="00070D30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2976,0</w:t>
            </w:r>
          </w:p>
        </w:tc>
      </w:tr>
      <w:tr w:rsidR="00070D30" w:rsidRPr="00FC002B" w:rsidTr="00070D30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2644,1</w:t>
            </w:r>
          </w:p>
        </w:tc>
      </w:tr>
      <w:tr w:rsidR="00070D30" w:rsidRPr="00FC002B" w:rsidTr="00070D30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</w:tr>
      <w:tr w:rsidR="00070D30" w:rsidRPr="00FC002B" w:rsidTr="00070D30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01 1 01 78670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102,5</w:t>
            </w:r>
          </w:p>
        </w:tc>
      </w:tr>
      <w:tr w:rsidR="00070D30" w:rsidRPr="00FC002B" w:rsidTr="00070D30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</w:t>
            </w: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10,3</w:t>
            </w:r>
          </w:p>
        </w:tc>
      </w:tr>
      <w:tr w:rsidR="00070D30" w:rsidRPr="00FC002B" w:rsidTr="00070D30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374,4</w:t>
            </w:r>
          </w:p>
        </w:tc>
      </w:tr>
      <w:tr w:rsidR="00070D30" w:rsidRPr="00FC002B" w:rsidTr="00070D30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</w:tr>
      <w:tr w:rsidR="00070D30" w:rsidRPr="00FC002B" w:rsidTr="00070D30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22,1</w:t>
            </w:r>
          </w:p>
        </w:tc>
      </w:tr>
      <w:tr w:rsidR="00070D30" w:rsidRPr="00FC002B" w:rsidTr="00070D30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1648,8</w:t>
            </w:r>
          </w:p>
        </w:tc>
      </w:tr>
      <w:tr w:rsidR="00070D30" w:rsidRPr="00FC002B" w:rsidTr="00070D30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306,9</w:t>
            </w:r>
          </w:p>
        </w:tc>
      </w:tr>
      <w:tr w:rsidR="00070D30" w:rsidRPr="00FC002B" w:rsidTr="00070D30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306,9</w:t>
            </w:r>
          </w:p>
        </w:tc>
      </w:tr>
      <w:tr w:rsidR="00070D30" w:rsidRPr="00FC002B" w:rsidTr="00070D30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70D30" w:rsidRPr="00FC002B" w:rsidTr="00070D30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70D30" w:rsidRPr="00FC002B" w:rsidTr="00070D30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3172,0</w:t>
            </w:r>
          </w:p>
        </w:tc>
      </w:tr>
      <w:tr w:rsidR="00070D30" w:rsidRPr="00FC002B" w:rsidTr="00070D30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106,5</w:t>
            </w:r>
          </w:p>
        </w:tc>
      </w:tr>
      <w:tr w:rsidR="00070D30" w:rsidRPr="00FC002B" w:rsidTr="00070D3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106,5</w:t>
            </w:r>
          </w:p>
        </w:tc>
      </w:tr>
      <w:tr w:rsidR="00070D30" w:rsidRPr="00FC002B" w:rsidTr="00070D3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1.2.2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2892,0</w:t>
            </w:r>
          </w:p>
        </w:tc>
      </w:tr>
      <w:tr w:rsidR="00070D30" w:rsidRPr="00FC002B" w:rsidTr="00070D3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01 2 02 98600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2892,0</w:t>
            </w:r>
          </w:p>
        </w:tc>
      </w:tr>
      <w:tr w:rsidR="00070D30" w:rsidRPr="00FC002B" w:rsidTr="00070D3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173,5</w:t>
            </w:r>
          </w:p>
        </w:tc>
      </w:tr>
      <w:tr w:rsidR="00070D30" w:rsidRPr="00FC002B" w:rsidTr="00070D30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173,5</w:t>
            </w:r>
          </w:p>
        </w:tc>
      </w:tr>
      <w:tr w:rsidR="00070D30" w:rsidRPr="00FC002B" w:rsidTr="00070D30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636,7</w:t>
            </w:r>
          </w:p>
        </w:tc>
      </w:tr>
      <w:tr w:rsidR="00070D30" w:rsidRPr="00FC002B" w:rsidTr="00070D30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272,3</w:t>
            </w:r>
          </w:p>
        </w:tc>
      </w:tr>
      <w:tr w:rsidR="00070D30" w:rsidRPr="00FC002B" w:rsidTr="00070D30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272,3</w:t>
            </w:r>
          </w:p>
        </w:tc>
      </w:tr>
      <w:tr w:rsidR="00070D30" w:rsidRPr="00FC002B" w:rsidTr="00070D30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364,4</w:t>
            </w:r>
          </w:p>
        </w:tc>
      </w:tr>
      <w:tr w:rsidR="00070D30" w:rsidRPr="00FC002B" w:rsidTr="00070D30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364,4</w:t>
            </w:r>
          </w:p>
        </w:tc>
      </w:tr>
      <w:tr w:rsidR="00070D30" w:rsidRPr="00FC002B" w:rsidTr="00070D30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"Развитие градостроительной деятельности"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070D30" w:rsidRPr="00FC002B" w:rsidTr="00070D30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1.4.2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"Проектирование зон подтопления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01 4 02 00000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34,5</w:t>
            </w:r>
          </w:p>
        </w:tc>
      </w:tr>
      <w:tr w:rsidR="00070D30" w:rsidRPr="00FC002B" w:rsidTr="00070D30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проектирование зон подтопления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01 4 02 98640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34,5</w:t>
            </w:r>
          </w:p>
        </w:tc>
      </w:tr>
      <w:tr w:rsidR="00070D30" w:rsidRPr="00FC002B" w:rsidTr="00070D3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5962,9</w:t>
            </w:r>
          </w:p>
        </w:tc>
      </w:tr>
      <w:tr w:rsidR="00070D30" w:rsidRPr="00FC002B" w:rsidTr="00070D30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5962,9</w:t>
            </w:r>
          </w:p>
        </w:tc>
      </w:tr>
      <w:tr w:rsidR="00070D30" w:rsidRPr="00FC002B" w:rsidTr="00070D30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1957,3</w:t>
            </w:r>
          </w:p>
        </w:tc>
      </w:tr>
      <w:tr w:rsidR="00070D30" w:rsidRPr="00FC002B" w:rsidTr="00070D30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2,6</w:t>
            </w:r>
          </w:p>
        </w:tc>
      </w:tr>
      <w:tr w:rsidR="00070D30" w:rsidRPr="00FC002B" w:rsidTr="00070D30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2,8</w:t>
            </w:r>
          </w:p>
        </w:tc>
      </w:tr>
      <w:tr w:rsidR="00070D30" w:rsidRPr="00FC002B" w:rsidTr="00070D30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FC002B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1854,9</w:t>
            </w:r>
          </w:p>
        </w:tc>
      </w:tr>
      <w:tr w:rsidR="00070D30" w:rsidRPr="00FC002B" w:rsidTr="00070D30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FC002B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97,0</w:t>
            </w:r>
          </w:p>
        </w:tc>
      </w:tr>
      <w:tr w:rsidR="00070D30" w:rsidRPr="00FC002B" w:rsidTr="00070D30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504,9</w:t>
            </w:r>
          </w:p>
        </w:tc>
      </w:tr>
      <w:tr w:rsidR="00070D30" w:rsidRPr="00FC002B" w:rsidTr="00070D30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C002B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504,9</w:t>
            </w:r>
          </w:p>
        </w:tc>
      </w:tr>
      <w:tr w:rsidR="00070D30" w:rsidRPr="00FC002B" w:rsidTr="00070D30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3500,7</w:t>
            </w:r>
          </w:p>
        </w:tc>
      </w:tr>
      <w:tr w:rsidR="00070D30" w:rsidRPr="00FC002B" w:rsidTr="00070D30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02 1 03 51480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070D30" w:rsidRPr="00FC002B" w:rsidTr="00070D30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FC002B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3400,7</w:t>
            </w:r>
          </w:p>
        </w:tc>
      </w:tr>
      <w:tr w:rsidR="00070D30" w:rsidRPr="00FC002B" w:rsidTr="00070D30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7771,6</w:t>
            </w:r>
          </w:p>
        </w:tc>
      </w:tr>
      <w:tr w:rsidR="00070D30" w:rsidRPr="00FC002B" w:rsidTr="00070D30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7771,6</w:t>
            </w:r>
          </w:p>
        </w:tc>
      </w:tr>
      <w:tr w:rsidR="00070D30" w:rsidRPr="00FC002B" w:rsidTr="00070D30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6227,9</w:t>
            </w:r>
          </w:p>
        </w:tc>
      </w:tr>
      <w:tr w:rsidR="00070D30" w:rsidRPr="00FC002B" w:rsidTr="00070D30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органа муниципального образования 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070D30" w:rsidRPr="00FC002B" w:rsidTr="00070D30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1447,7</w:t>
            </w:r>
          </w:p>
        </w:tc>
      </w:tr>
      <w:tr w:rsidR="00070D30" w:rsidRPr="00FC002B" w:rsidTr="00070D30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3511,7</w:t>
            </w:r>
          </w:p>
        </w:tc>
      </w:tr>
      <w:tr w:rsidR="00070D30" w:rsidRPr="00FC002B" w:rsidTr="00070D30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327,4</w:t>
            </w:r>
          </w:p>
        </w:tc>
      </w:tr>
      <w:tr w:rsidR="00070D30" w:rsidRPr="00FC002B" w:rsidTr="00070D30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1543,7</w:t>
            </w:r>
          </w:p>
        </w:tc>
      </w:tr>
      <w:tr w:rsidR="00070D30" w:rsidRPr="00FC002B" w:rsidTr="00070D30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404,0</w:t>
            </w:r>
          </w:p>
        </w:tc>
      </w:tr>
      <w:tr w:rsidR="00070D30" w:rsidRPr="00FC002B" w:rsidTr="00070D30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(Закупка товаров,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C002B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410,1</w:t>
            </w:r>
          </w:p>
        </w:tc>
      </w:tr>
      <w:tr w:rsidR="00070D30" w:rsidRPr="00FC002B" w:rsidTr="00070D30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FC002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FC002B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155,8</w:t>
            </w:r>
          </w:p>
        </w:tc>
      </w:tr>
      <w:tr w:rsidR="00070D30" w:rsidRPr="00FC002B" w:rsidTr="00070D30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16,5</w:t>
            </w:r>
          </w:p>
        </w:tc>
      </w:tr>
      <w:tr w:rsidR="00070D30" w:rsidRPr="00FC002B" w:rsidTr="00070D3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резервного фонда Воронежской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070D30" w:rsidRPr="00FC002B" w:rsidTr="00070D30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59,3</w:t>
            </w:r>
          </w:p>
        </w:tc>
      </w:tr>
      <w:tr w:rsidR="00070D30" w:rsidRPr="00FC002B" w:rsidTr="00070D30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474,8</w:t>
            </w:r>
          </w:p>
        </w:tc>
      </w:tr>
      <w:tr w:rsidR="00070D30" w:rsidRPr="00FC002B" w:rsidTr="00070D30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D30" w:rsidRPr="00FC002B" w:rsidRDefault="00070D30" w:rsidP="00070D30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 xml:space="preserve">Процентные платежи по государственному (муниципальному) долгу (Обслуживание государственного (муниципального) долга)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30" w:rsidRPr="00FC002B" w:rsidRDefault="00070D30" w:rsidP="00070D3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</w:tr>
    </w:tbl>
    <w:p w:rsidR="00070D30" w:rsidRPr="00FC002B" w:rsidRDefault="00070D30">
      <w:pPr>
        <w:rPr>
          <w:rFonts w:ascii="Arial" w:hAnsi="Arial" w:cs="Arial"/>
          <w:sz w:val="26"/>
          <w:szCs w:val="26"/>
        </w:rPr>
      </w:pPr>
    </w:p>
    <w:p w:rsidR="00070D30" w:rsidRPr="00FC002B" w:rsidRDefault="00070D30">
      <w:pPr>
        <w:rPr>
          <w:rFonts w:ascii="Arial" w:hAnsi="Arial" w:cs="Arial"/>
          <w:sz w:val="26"/>
          <w:szCs w:val="26"/>
        </w:rPr>
        <w:sectPr w:rsidR="00070D30" w:rsidRPr="00FC002B" w:rsidSect="00BF380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425C" w:rsidRPr="00FC002B" w:rsidRDefault="00CA425C" w:rsidP="00CA425C">
      <w:pPr>
        <w:pStyle w:val="a7"/>
        <w:spacing w:after="0"/>
        <w:ind w:left="0" w:firstLine="4253"/>
        <w:jc w:val="right"/>
        <w:rPr>
          <w:rFonts w:ascii="Arial" w:hAnsi="Arial" w:cs="Arial"/>
          <w:sz w:val="26"/>
          <w:szCs w:val="26"/>
        </w:rPr>
      </w:pPr>
    </w:p>
    <w:p w:rsidR="00CA425C" w:rsidRPr="00FC002B" w:rsidRDefault="00CA425C" w:rsidP="00FC002B">
      <w:pPr>
        <w:pStyle w:val="a7"/>
        <w:spacing w:after="0"/>
        <w:ind w:left="0" w:firstLine="4253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Приложение № 5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FC002B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депутатов от 29.09.2016 г. № 51</w:t>
      </w:r>
      <w:r w:rsidR="00FC002B">
        <w:rPr>
          <w:rFonts w:ascii="Arial" w:hAnsi="Arial" w:cs="Arial"/>
          <w:sz w:val="26"/>
          <w:szCs w:val="26"/>
        </w:rPr>
        <w:t xml:space="preserve"> </w:t>
      </w:r>
      <w:r w:rsidRPr="00FC002B">
        <w:rPr>
          <w:rFonts w:ascii="Arial" w:hAnsi="Arial" w:cs="Arial"/>
          <w:sz w:val="26"/>
          <w:szCs w:val="26"/>
        </w:rPr>
        <w:t>«О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proofErr w:type="gramStart"/>
      <w:r w:rsidRPr="00FC002B">
        <w:rPr>
          <w:rFonts w:ascii="Arial" w:hAnsi="Arial" w:cs="Arial"/>
          <w:sz w:val="26"/>
          <w:szCs w:val="26"/>
        </w:rPr>
        <w:t>внесении</w:t>
      </w:r>
      <w:proofErr w:type="gramEnd"/>
      <w:r w:rsidRPr="00FC002B">
        <w:rPr>
          <w:rFonts w:ascii="Arial" w:hAnsi="Arial" w:cs="Arial"/>
          <w:sz w:val="26"/>
          <w:szCs w:val="26"/>
        </w:rPr>
        <w:t xml:space="preserve"> изменений в решение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Совета народных депутатов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от 23.12.2015 г. № 17 «О бюджете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CA425C" w:rsidRPr="00FC002B" w:rsidRDefault="00CA425C" w:rsidP="00FC002B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  <w:r w:rsidRPr="00FC002B">
        <w:rPr>
          <w:rFonts w:ascii="Arial" w:hAnsi="Arial" w:cs="Arial"/>
          <w:sz w:val="26"/>
          <w:szCs w:val="26"/>
        </w:rPr>
        <w:t>на 2016 год»</w:t>
      </w:r>
    </w:p>
    <w:p w:rsidR="00CA425C" w:rsidRPr="00FC002B" w:rsidRDefault="00CA425C" w:rsidP="00CA425C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</w:p>
    <w:p w:rsidR="00CA425C" w:rsidRPr="00FC002B" w:rsidRDefault="00CA425C" w:rsidP="00CA425C">
      <w:pPr>
        <w:pStyle w:val="a7"/>
        <w:spacing w:after="0"/>
        <w:ind w:left="4253" w:firstLine="0"/>
        <w:jc w:val="right"/>
        <w:rPr>
          <w:rFonts w:ascii="Arial" w:hAnsi="Arial" w:cs="Arial"/>
          <w:sz w:val="26"/>
          <w:szCs w:val="26"/>
        </w:rPr>
      </w:pPr>
    </w:p>
    <w:p w:rsidR="00CA425C" w:rsidRPr="00FC002B" w:rsidRDefault="00CA425C" w:rsidP="00CA425C">
      <w:pPr>
        <w:pStyle w:val="a7"/>
        <w:spacing w:after="0"/>
        <w:ind w:left="4253" w:firstLine="0"/>
        <w:jc w:val="right"/>
        <w:rPr>
          <w:rFonts w:ascii="Arial" w:hAnsi="Arial" w:cs="Arial"/>
          <w:b/>
          <w:sz w:val="26"/>
          <w:szCs w:val="26"/>
        </w:rPr>
      </w:pPr>
    </w:p>
    <w:p w:rsidR="00CA425C" w:rsidRPr="00FC002B" w:rsidRDefault="00CA425C" w:rsidP="00CA425C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FC002B">
        <w:rPr>
          <w:rFonts w:ascii="Arial" w:hAnsi="Arial" w:cs="Arial"/>
          <w:b/>
          <w:sz w:val="26"/>
          <w:szCs w:val="26"/>
        </w:rPr>
        <w:t>Дорожный фонд бюджета на 2016 год</w:t>
      </w:r>
    </w:p>
    <w:p w:rsidR="00CA425C" w:rsidRPr="00FC002B" w:rsidRDefault="00CA425C" w:rsidP="00CA425C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CA425C" w:rsidRPr="00FC002B" w:rsidRDefault="00CA425C" w:rsidP="00CA425C">
      <w:pPr>
        <w:ind w:right="-2"/>
        <w:jc w:val="right"/>
        <w:rPr>
          <w:rFonts w:ascii="Arial" w:hAnsi="Arial" w:cs="Arial"/>
          <w:bCs/>
          <w:sz w:val="26"/>
          <w:szCs w:val="26"/>
        </w:rPr>
      </w:pPr>
      <w:r w:rsidRPr="00FC002B">
        <w:rPr>
          <w:rFonts w:ascii="Arial" w:hAnsi="Arial" w:cs="Arial"/>
          <w:bCs/>
          <w:sz w:val="26"/>
          <w:szCs w:val="26"/>
        </w:rPr>
        <w:t xml:space="preserve">     (тыс. рублей)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7025"/>
        <w:gridCol w:w="2015"/>
      </w:tblGrid>
      <w:tr w:rsidR="00CA425C" w:rsidRPr="00FC002B" w:rsidTr="00184C5A">
        <w:trPr>
          <w:trHeight w:val="1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5C" w:rsidRPr="00FC002B" w:rsidRDefault="00CA425C" w:rsidP="00184C5A">
            <w:pPr>
              <w:ind w:firstLine="31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25C" w:rsidRPr="00FC002B" w:rsidRDefault="00CA425C" w:rsidP="00184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25C" w:rsidRPr="00FC002B" w:rsidRDefault="00CA425C" w:rsidP="00184C5A">
            <w:pPr>
              <w:spacing w:after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Объем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 xml:space="preserve">  бюджетных </w:t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br/>
            </w: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ассигнований</w:t>
            </w:r>
          </w:p>
        </w:tc>
      </w:tr>
    </w:tbl>
    <w:p w:rsidR="00CA425C" w:rsidRPr="00FC002B" w:rsidRDefault="00CA425C" w:rsidP="00CA425C">
      <w:pPr>
        <w:ind w:right="567"/>
        <w:jc w:val="center"/>
        <w:rPr>
          <w:rFonts w:ascii="Arial" w:hAnsi="Arial" w:cs="Arial"/>
          <w:sz w:val="26"/>
          <w:szCs w:val="26"/>
        </w:rPr>
      </w:pPr>
    </w:p>
    <w:tbl>
      <w:tblPr>
        <w:tblW w:w="10029" w:type="dxa"/>
        <w:tblInd w:w="108" w:type="dxa"/>
        <w:tblLook w:val="00A0"/>
      </w:tblPr>
      <w:tblGrid>
        <w:gridCol w:w="993"/>
        <w:gridCol w:w="7087"/>
        <w:gridCol w:w="1949"/>
      </w:tblGrid>
      <w:tr w:rsidR="00CA425C" w:rsidRPr="00FC002B" w:rsidTr="00184C5A">
        <w:trPr>
          <w:trHeight w:val="37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5C" w:rsidRPr="00FC002B" w:rsidRDefault="00CA425C" w:rsidP="00184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184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184C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CA425C" w:rsidRPr="00FC002B" w:rsidTr="00184C5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5C" w:rsidRPr="00FC002B" w:rsidRDefault="00CA425C" w:rsidP="00184C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184C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Дорожный фонд Пригородного сельского поселения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CA42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bCs/>
                <w:sz w:val="26"/>
                <w:szCs w:val="26"/>
              </w:rPr>
              <w:t>636.7</w:t>
            </w:r>
          </w:p>
        </w:tc>
      </w:tr>
      <w:tr w:rsidR="00CA425C" w:rsidRPr="00FC002B" w:rsidTr="00184C5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5C" w:rsidRPr="00FC002B" w:rsidRDefault="00CA425C" w:rsidP="00184C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184C5A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25C" w:rsidRPr="00FC002B" w:rsidRDefault="00CA425C" w:rsidP="00184C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A425C" w:rsidRPr="00FC002B" w:rsidTr="00184C5A">
        <w:trPr>
          <w:trHeight w:val="6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5C" w:rsidRPr="00FC002B" w:rsidRDefault="00CA425C" w:rsidP="00184C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184C5A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</w:t>
            </w:r>
            <w:r w:rsidRPr="00FC002B">
              <w:rPr>
                <w:rFonts w:ascii="Arial" w:hAnsi="Arial" w:cs="Arial"/>
                <w:sz w:val="26"/>
                <w:szCs w:val="26"/>
              </w:rPr>
              <w:t xml:space="preserve">«Обеспечение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C002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FC002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  <w:p w:rsidR="00CA425C" w:rsidRPr="00FC002B" w:rsidRDefault="00CA425C" w:rsidP="00184C5A">
            <w:pPr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b/>
                <w:sz w:val="26"/>
                <w:szCs w:val="26"/>
              </w:rPr>
              <w:t xml:space="preserve"> Подпрограмма </w:t>
            </w:r>
            <w:r w:rsidRPr="00FC002B">
              <w:rPr>
                <w:rFonts w:ascii="Arial" w:hAnsi="Arial" w:cs="Arial"/>
                <w:sz w:val="26"/>
                <w:szCs w:val="26"/>
              </w:rPr>
              <w:t xml:space="preserve">"Осуществление дорожной деятельности в части содержания и </w:t>
            </w:r>
            <w:proofErr w:type="gramStart"/>
            <w:r w:rsidRPr="00FC002B">
              <w:rPr>
                <w:rFonts w:ascii="Arial" w:hAnsi="Arial" w:cs="Arial"/>
                <w:sz w:val="26"/>
                <w:szCs w:val="26"/>
              </w:rPr>
              <w:t>ремонта</w:t>
            </w:r>
            <w:proofErr w:type="gramEnd"/>
            <w:r w:rsidRPr="00FC002B">
              <w:rPr>
                <w:rFonts w:ascii="Arial" w:hAnsi="Arial" w:cs="Arial"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  <w:p w:rsidR="00CA425C" w:rsidRPr="00FC002B" w:rsidRDefault="00CA425C" w:rsidP="00184C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25C" w:rsidRPr="00FC002B" w:rsidRDefault="00CA425C" w:rsidP="00184C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02B">
              <w:rPr>
                <w:rFonts w:ascii="Arial" w:hAnsi="Arial" w:cs="Arial"/>
                <w:sz w:val="26"/>
                <w:szCs w:val="26"/>
              </w:rPr>
              <w:t>636.7</w:t>
            </w:r>
          </w:p>
        </w:tc>
      </w:tr>
    </w:tbl>
    <w:p w:rsidR="00B10504" w:rsidRDefault="00CA425C">
      <w:r>
        <w:t xml:space="preserve"> </w:t>
      </w:r>
      <w:bookmarkStart w:id="0" w:name="_GoBack"/>
      <w:bookmarkEnd w:id="0"/>
    </w:p>
    <w:sectPr w:rsidR="00B10504" w:rsidSect="00070D3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B0"/>
    <w:rsid w:val="00070D30"/>
    <w:rsid w:val="000E1EFE"/>
    <w:rsid w:val="001E4395"/>
    <w:rsid w:val="002233B0"/>
    <w:rsid w:val="004E45DA"/>
    <w:rsid w:val="00554B07"/>
    <w:rsid w:val="0097388A"/>
    <w:rsid w:val="00B10504"/>
    <w:rsid w:val="00BF380E"/>
    <w:rsid w:val="00CA425C"/>
    <w:rsid w:val="00FC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80E"/>
    <w:pPr>
      <w:keepNext/>
      <w:widowControl w:val="0"/>
      <w:tabs>
        <w:tab w:val="num" w:pos="0"/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F380E"/>
    <w:pPr>
      <w:keepNext/>
      <w:widowControl w:val="0"/>
      <w:tabs>
        <w:tab w:val="num" w:pos="0"/>
      </w:tabs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F38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F380E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BF380E"/>
    <w:pPr>
      <w:suppressAutoHyphens/>
    </w:pPr>
    <w:rPr>
      <w:b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54B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4B07"/>
    <w:rPr>
      <w:color w:val="800080"/>
      <w:u w:val="single"/>
    </w:rPr>
  </w:style>
  <w:style w:type="paragraph" w:customStyle="1" w:styleId="xl66">
    <w:name w:val="xl66"/>
    <w:basedOn w:val="a"/>
    <w:rsid w:val="00554B0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5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5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54B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554B07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554B07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54B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554B07"/>
    <w:pPr>
      <w:spacing w:before="100" w:beforeAutospacing="1" w:after="100" w:afterAutospacing="1"/>
    </w:pPr>
  </w:style>
  <w:style w:type="paragraph" w:customStyle="1" w:styleId="xl79">
    <w:name w:val="xl79"/>
    <w:basedOn w:val="a"/>
    <w:rsid w:val="00554B07"/>
    <w:pPr>
      <w:spacing w:before="100" w:beforeAutospacing="1" w:after="100" w:afterAutospacing="1"/>
    </w:pPr>
  </w:style>
  <w:style w:type="paragraph" w:customStyle="1" w:styleId="xl80">
    <w:name w:val="xl80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54B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3">
    <w:name w:val="xl103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554B0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554B07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Body Text"/>
    <w:basedOn w:val="a"/>
    <w:link w:val="a6"/>
    <w:semiHidden/>
    <w:unhideWhenUsed/>
    <w:rsid w:val="00CA425C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A4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CA425C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A42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80E"/>
    <w:pPr>
      <w:keepNext/>
      <w:widowControl w:val="0"/>
      <w:tabs>
        <w:tab w:val="num" w:pos="0"/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F380E"/>
    <w:pPr>
      <w:keepNext/>
      <w:widowControl w:val="0"/>
      <w:tabs>
        <w:tab w:val="num" w:pos="0"/>
      </w:tabs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F38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F380E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BF380E"/>
    <w:pPr>
      <w:suppressAutoHyphens/>
    </w:pPr>
    <w:rPr>
      <w:b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54B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4B07"/>
    <w:rPr>
      <w:color w:val="800080"/>
      <w:u w:val="single"/>
    </w:rPr>
  </w:style>
  <w:style w:type="paragraph" w:customStyle="1" w:styleId="xl66">
    <w:name w:val="xl66"/>
    <w:basedOn w:val="a"/>
    <w:rsid w:val="00554B0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5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54B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54B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554B07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554B07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54B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554B07"/>
    <w:pPr>
      <w:spacing w:before="100" w:beforeAutospacing="1" w:after="100" w:afterAutospacing="1"/>
    </w:pPr>
  </w:style>
  <w:style w:type="paragraph" w:customStyle="1" w:styleId="xl79">
    <w:name w:val="xl79"/>
    <w:basedOn w:val="a"/>
    <w:rsid w:val="00554B07"/>
    <w:pPr>
      <w:spacing w:before="100" w:beforeAutospacing="1" w:after="100" w:afterAutospacing="1"/>
    </w:pPr>
  </w:style>
  <w:style w:type="paragraph" w:customStyle="1" w:styleId="xl80">
    <w:name w:val="xl80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54B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3">
    <w:name w:val="xl103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554B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554B0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554B07"/>
    <w:pPr>
      <w:spacing w:before="100" w:beforeAutospacing="1" w:after="100" w:afterAutospacing="1"/>
      <w:jc w:val="center"/>
    </w:pPr>
    <w:rPr>
      <w:b/>
      <w:bCs/>
    </w:rPr>
  </w:style>
  <w:style w:type="paragraph" w:styleId="a5">
    <w:name w:val="Body Text"/>
    <w:basedOn w:val="a"/>
    <w:link w:val="a6"/>
    <w:semiHidden/>
    <w:unhideWhenUsed/>
    <w:rsid w:val="00CA425C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A4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CA425C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A42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38</Pages>
  <Words>7400</Words>
  <Characters>42184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2016-10-03T16:32:00Z</dcterms:created>
  <dcterms:modified xsi:type="dcterms:W3CDTF">2016-10-03T21:17:00Z</dcterms:modified>
</cp:coreProperties>
</file>