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9D445F" w:rsidRDefault="00760653" w:rsidP="009D445F">
      <w:pPr>
        <w:spacing w:after="0" w:line="240" w:lineRule="auto"/>
        <w:jc w:val="center"/>
        <w:outlineLvl w:val="0"/>
        <w:rPr>
          <w:rFonts w:ascii="Arial" w:eastAsia="Times New Roman" w:hAnsi="Arial" w:cs="Arial"/>
          <w:sz w:val="24"/>
          <w:szCs w:val="24"/>
          <w:lang w:eastAsia="ru-RU"/>
        </w:rPr>
      </w:pPr>
      <w:r w:rsidRPr="009D445F">
        <w:rPr>
          <w:rFonts w:ascii="Arial" w:eastAsia="Times New Roman" w:hAnsi="Arial" w:cs="Arial"/>
          <w:sz w:val="24"/>
          <w:szCs w:val="24"/>
          <w:lang w:eastAsia="ru-RU"/>
        </w:rPr>
        <w:t>РОССИЙСКАЯ ФЕДЕРАЦИЯ</w:t>
      </w:r>
      <w:bookmarkStart w:id="0" w:name="_GoBack"/>
      <w:bookmarkEnd w:id="0"/>
    </w:p>
    <w:p w:rsidR="00760653" w:rsidRPr="009D445F" w:rsidRDefault="00760653" w:rsidP="009D445F">
      <w:pPr>
        <w:spacing w:after="0" w:line="240" w:lineRule="auto"/>
        <w:jc w:val="center"/>
        <w:rPr>
          <w:rFonts w:ascii="Arial" w:eastAsia="Times New Roman" w:hAnsi="Arial" w:cs="Arial"/>
          <w:sz w:val="24"/>
          <w:szCs w:val="24"/>
          <w:lang w:eastAsia="ru-RU"/>
        </w:rPr>
      </w:pPr>
      <w:r w:rsidRPr="009D445F">
        <w:rPr>
          <w:rFonts w:ascii="Arial" w:eastAsia="Times New Roman" w:hAnsi="Arial" w:cs="Arial"/>
          <w:sz w:val="24"/>
          <w:szCs w:val="24"/>
          <w:lang w:eastAsia="ru-RU"/>
        </w:rPr>
        <w:t>АДМИНИСТРАЦИЯ ПРИГОРОДНОГО СЕЛЬСКОГО ПОСЕЛЕНИЯ</w:t>
      </w:r>
    </w:p>
    <w:p w:rsidR="00760653" w:rsidRPr="009D445F" w:rsidRDefault="00760653" w:rsidP="009D445F">
      <w:pPr>
        <w:spacing w:after="0" w:line="240" w:lineRule="auto"/>
        <w:jc w:val="center"/>
        <w:rPr>
          <w:rFonts w:ascii="Arial" w:eastAsia="Times New Roman" w:hAnsi="Arial" w:cs="Arial"/>
          <w:sz w:val="24"/>
          <w:szCs w:val="24"/>
          <w:lang w:eastAsia="ru-RU"/>
        </w:rPr>
      </w:pPr>
      <w:r w:rsidRPr="009D445F">
        <w:rPr>
          <w:rFonts w:ascii="Arial" w:eastAsia="Times New Roman" w:hAnsi="Arial" w:cs="Arial"/>
          <w:sz w:val="24"/>
          <w:szCs w:val="24"/>
          <w:lang w:eastAsia="ru-RU"/>
        </w:rPr>
        <w:t>КАЛАЧЕЕВСКОГО МУНИЦИПАЛЬНОГО РАЙОНА</w:t>
      </w:r>
    </w:p>
    <w:p w:rsidR="00760653" w:rsidRPr="009D445F" w:rsidRDefault="00760653" w:rsidP="009D445F">
      <w:pPr>
        <w:spacing w:after="0" w:line="240" w:lineRule="auto"/>
        <w:jc w:val="center"/>
        <w:rPr>
          <w:rFonts w:ascii="Arial" w:eastAsia="Times New Roman" w:hAnsi="Arial" w:cs="Arial"/>
          <w:sz w:val="24"/>
          <w:szCs w:val="24"/>
          <w:lang w:eastAsia="ru-RU"/>
        </w:rPr>
      </w:pPr>
      <w:r w:rsidRPr="009D445F">
        <w:rPr>
          <w:rFonts w:ascii="Arial" w:eastAsia="Times New Roman" w:hAnsi="Arial" w:cs="Arial"/>
          <w:sz w:val="24"/>
          <w:szCs w:val="24"/>
          <w:lang w:eastAsia="ru-RU"/>
        </w:rPr>
        <w:t>ВОРОНЕЖСКОЙ ОБЛАСТИ</w:t>
      </w:r>
    </w:p>
    <w:p w:rsidR="00760653" w:rsidRPr="009D445F" w:rsidRDefault="00760653" w:rsidP="009D445F">
      <w:pPr>
        <w:spacing w:after="0" w:line="240" w:lineRule="auto"/>
        <w:jc w:val="center"/>
        <w:rPr>
          <w:rFonts w:ascii="Arial" w:eastAsia="Times New Roman" w:hAnsi="Arial" w:cs="Arial"/>
          <w:sz w:val="24"/>
          <w:szCs w:val="24"/>
          <w:lang w:eastAsia="ru-RU"/>
        </w:rPr>
      </w:pPr>
      <w:r w:rsidRPr="009D445F">
        <w:rPr>
          <w:rFonts w:ascii="Arial" w:eastAsia="Times New Roman" w:hAnsi="Arial" w:cs="Arial"/>
          <w:sz w:val="24"/>
          <w:szCs w:val="24"/>
          <w:lang w:eastAsia="ru-RU"/>
        </w:rPr>
        <w:t>ПОСТАНОВЛЕНИЕ</w:t>
      </w:r>
    </w:p>
    <w:p w:rsidR="00760653" w:rsidRPr="009D445F" w:rsidRDefault="00760653" w:rsidP="009D445F">
      <w:pPr>
        <w:spacing w:after="0" w:line="240" w:lineRule="auto"/>
        <w:ind w:right="5952"/>
        <w:rPr>
          <w:rFonts w:ascii="Arial" w:eastAsia="Times New Roman" w:hAnsi="Arial" w:cs="Arial"/>
          <w:sz w:val="24"/>
          <w:szCs w:val="24"/>
          <w:lang w:eastAsia="ru-RU"/>
        </w:rPr>
      </w:pPr>
      <w:r w:rsidRPr="009D445F">
        <w:rPr>
          <w:rFonts w:ascii="Arial" w:eastAsia="Times New Roman" w:hAnsi="Arial" w:cs="Arial"/>
          <w:sz w:val="24"/>
          <w:szCs w:val="24"/>
          <w:lang w:eastAsia="ru-RU"/>
        </w:rPr>
        <w:t>от 1</w:t>
      </w:r>
      <w:r w:rsidR="00A53BFA" w:rsidRPr="009D445F">
        <w:rPr>
          <w:rFonts w:ascii="Arial" w:eastAsia="Times New Roman" w:hAnsi="Arial" w:cs="Arial"/>
          <w:sz w:val="24"/>
          <w:szCs w:val="24"/>
          <w:lang w:eastAsia="ru-RU"/>
        </w:rPr>
        <w:t>6</w:t>
      </w:r>
      <w:r w:rsidR="00EC66A6" w:rsidRPr="009D445F">
        <w:rPr>
          <w:rFonts w:ascii="Arial" w:eastAsia="Times New Roman" w:hAnsi="Arial" w:cs="Arial"/>
          <w:sz w:val="24"/>
          <w:szCs w:val="24"/>
          <w:lang w:eastAsia="ru-RU"/>
        </w:rPr>
        <w:t xml:space="preserve"> декабря 2022</w:t>
      </w:r>
      <w:r w:rsidRPr="009D445F">
        <w:rPr>
          <w:rFonts w:ascii="Arial" w:eastAsia="Times New Roman" w:hAnsi="Arial" w:cs="Arial"/>
          <w:sz w:val="24"/>
          <w:szCs w:val="24"/>
          <w:lang w:eastAsia="ru-RU"/>
        </w:rPr>
        <w:t xml:space="preserve"> г. №</w:t>
      </w:r>
      <w:r w:rsidR="009D703A" w:rsidRPr="009D445F">
        <w:rPr>
          <w:rFonts w:ascii="Arial" w:eastAsia="Times New Roman" w:hAnsi="Arial" w:cs="Arial"/>
          <w:sz w:val="24"/>
          <w:szCs w:val="24"/>
          <w:lang w:eastAsia="ru-RU"/>
        </w:rPr>
        <w:t xml:space="preserve"> </w:t>
      </w:r>
      <w:r w:rsidR="00585077" w:rsidRPr="009D445F">
        <w:rPr>
          <w:rFonts w:ascii="Arial" w:eastAsia="Times New Roman" w:hAnsi="Arial" w:cs="Arial"/>
          <w:sz w:val="24"/>
          <w:szCs w:val="24"/>
          <w:lang w:eastAsia="ru-RU"/>
        </w:rPr>
        <w:t>8</w:t>
      </w:r>
      <w:r w:rsidR="00CB0E5A" w:rsidRPr="009D445F">
        <w:rPr>
          <w:rFonts w:ascii="Arial" w:eastAsia="Times New Roman" w:hAnsi="Arial" w:cs="Arial"/>
          <w:sz w:val="24"/>
          <w:szCs w:val="24"/>
          <w:lang w:eastAsia="ru-RU"/>
        </w:rPr>
        <w:t>6</w:t>
      </w:r>
    </w:p>
    <w:p w:rsidR="00760653" w:rsidRPr="009D445F" w:rsidRDefault="00760653" w:rsidP="009D445F">
      <w:pPr>
        <w:spacing w:after="0" w:line="240" w:lineRule="auto"/>
        <w:ind w:right="5952"/>
        <w:rPr>
          <w:rFonts w:ascii="Arial" w:eastAsia="Times New Roman" w:hAnsi="Arial" w:cs="Arial"/>
          <w:sz w:val="24"/>
          <w:szCs w:val="24"/>
          <w:lang w:eastAsia="ru-RU"/>
        </w:rPr>
      </w:pPr>
      <w:r w:rsidRPr="009D445F">
        <w:rPr>
          <w:rFonts w:ascii="Arial" w:eastAsia="Times New Roman" w:hAnsi="Arial" w:cs="Arial"/>
          <w:sz w:val="24"/>
          <w:szCs w:val="24"/>
          <w:lang w:eastAsia="ru-RU"/>
        </w:rPr>
        <w:t>п. Пригородный</w:t>
      </w:r>
    </w:p>
    <w:p w:rsidR="00B0377A" w:rsidRPr="009D445F" w:rsidRDefault="00CC3969" w:rsidP="009D445F">
      <w:pPr>
        <w:tabs>
          <w:tab w:val="right" w:pos="9900"/>
        </w:tabs>
        <w:spacing w:after="0" w:line="240" w:lineRule="auto"/>
        <w:ind w:right="-1"/>
        <w:jc w:val="center"/>
        <w:rPr>
          <w:rFonts w:ascii="Arial" w:eastAsia="Times New Roman" w:hAnsi="Arial" w:cs="Arial"/>
          <w:b/>
          <w:bCs/>
          <w:kern w:val="28"/>
          <w:sz w:val="32"/>
          <w:szCs w:val="32"/>
          <w:lang w:eastAsia="ru-RU"/>
        </w:rPr>
      </w:pPr>
      <w:r w:rsidRPr="009D445F">
        <w:rPr>
          <w:rFonts w:ascii="Arial" w:eastAsia="Calibri" w:hAnsi="Arial" w:cs="Arial"/>
          <w:b/>
          <w:sz w:val="32"/>
          <w:szCs w:val="32"/>
        </w:rPr>
        <w:t xml:space="preserve">О внесении изменений в постановление </w:t>
      </w:r>
      <w:r w:rsidRPr="009D445F">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9D445F">
        <w:rPr>
          <w:rFonts w:ascii="Arial" w:eastAsia="Times New Roman" w:hAnsi="Arial" w:cs="Arial"/>
          <w:b/>
          <w:sz w:val="32"/>
          <w:szCs w:val="32"/>
          <w:lang w:eastAsia="ru-RU"/>
        </w:rPr>
        <w:t xml:space="preserve"> </w:t>
      </w:r>
      <w:r w:rsidR="00CB0E5A" w:rsidRPr="009D445F">
        <w:rPr>
          <w:rFonts w:ascii="Arial" w:eastAsia="Times New Roman" w:hAnsi="Arial" w:cs="Arial"/>
          <w:b/>
          <w:sz w:val="32"/>
          <w:szCs w:val="32"/>
          <w:lang w:eastAsia="ru-RU"/>
        </w:rPr>
        <w:t>23.03.2016 г. №48</w:t>
      </w:r>
    </w:p>
    <w:p w:rsidR="00760653" w:rsidRPr="009D445F" w:rsidRDefault="00760653" w:rsidP="009D445F">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9D445F">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9D445F">
        <w:rPr>
          <w:rFonts w:ascii="Arial" w:eastAsia="Times New Roman" w:hAnsi="Arial" w:cs="Arial"/>
          <w:bCs/>
          <w:kern w:val="28"/>
          <w:sz w:val="24"/>
          <w:szCs w:val="24"/>
          <w:lang w:eastAsia="ru-RU"/>
        </w:rPr>
        <w:t>п</w:t>
      </w:r>
      <w:proofErr w:type="gramEnd"/>
      <w:r w:rsidRPr="009D445F">
        <w:rPr>
          <w:rFonts w:ascii="Arial" w:eastAsia="Times New Roman" w:hAnsi="Arial" w:cs="Arial"/>
          <w:bCs/>
          <w:kern w:val="28"/>
          <w:sz w:val="24"/>
          <w:szCs w:val="24"/>
          <w:lang w:eastAsia="ru-RU"/>
        </w:rPr>
        <w:t xml:space="preserve"> о с т а н о в л я е т: </w:t>
      </w:r>
    </w:p>
    <w:p w:rsidR="00760653" w:rsidRPr="009D445F" w:rsidRDefault="00760653"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1. </w:t>
      </w:r>
      <w:proofErr w:type="gramStart"/>
      <w:r w:rsidR="00CC3969" w:rsidRPr="009D445F">
        <w:rPr>
          <w:rFonts w:ascii="Arial" w:eastAsia="Calibri" w:hAnsi="Arial" w:cs="Arial"/>
          <w:sz w:val="24"/>
          <w:szCs w:val="24"/>
        </w:rPr>
        <w:t xml:space="preserve">Внести в постановление </w:t>
      </w:r>
      <w:r w:rsidR="00CC3969" w:rsidRPr="009D445F">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CB0E5A" w:rsidRPr="009D445F">
        <w:rPr>
          <w:rFonts w:ascii="Arial" w:eastAsia="Times New Roman" w:hAnsi="Arial" w:cs="Arial"/>
          <w:sz w:val="24"/>
          <w:szCs w:val="24"/>
          <w:lang w:eastAsia="ru-RU"/>
        </w:rPr>
        <w:t xml:space="preserve">23.03.2016 г. №48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«Выдача архивных документов (архивных справок, выписок и копий)» </w:t>
      </w:r>
      <w:r w:rsidRPr="009D445F">
        <w:rPr>
          <w:rFonts w:ascii="Arial" w:eastAsia="Times New Roman" w:hAnsi="Arial" w:cs="Arial"/>
          <w:sz w:val="24"/>
          <w:szCs w:val="24"/>
          <w:lang w:eastAsia="ru-RU"/>
        </w:rPr>
        <w:t>(в редакци</w:t>
      </w:r>
      <w:r w:rsidR="00585077" w:rsidRPr="009D445F">
        <w:rPr>
          <w:rFonts w:ascii="Arial" w:eastAsia="Times New Roman" w:hAnsi="Arial" w:cs="Arial"/>
          <w:sz w:val="24"/>
          <w:szCs w:val="24"/>
          <w:lang w:eastAsia="ru-RU"/>
        </w:rPr>
        <w:t>и</w:t>
      </w:r>
      <w:r w:rsidRPr="009D445F">
        <w:rPr>
          <w:rFonts w:ascii="Arial" w:eastAsia="Times New Roman" w:hAnsi="Arial" w:cs="Arial"/>
          <w:sz w:val="24"/>
          <w:szCs w:val="24"/>
          <w:lang w:eastAsia="ru-RU"/>
        </w:rPr>
        <w:t xml:space="preserve"> </w:t>
      </w:r>
      <w:r w:rsidR="00B87BB2" w:rsidRPr="009D445F">
        <w:rPr>
          <w:rFonts w:ascii="Arial" w:eastAsia="Times New Roman" w:hAnsi="Arial" w:cs="Arial"/>
          <w:sz w:val="24"/>
          <w:szCs w:val="24"/>
          <w:lang w:eastAsia="ru-RU"/>
        </w:rPr>
        <w:t xml:space="preserve">от </w:t>
      </w:r>
      <w:r w:rsidR="00A53BFA" w:rsidRPr="009D445F">
        <w:rPr>
          <w:rFonts w:ascii="Arial" w:eastAsia="Times New Roman" w:hAnsi="Arial" w:cs="Arial"/>
          <w:sz w:val="24"/>
          <w:szCs w:val="24"/>
          <w:lang w:eastAsia="ru-RU"/>
        </w:rPr>
        <w:t>18.07.2019 №8</w:t>
      </w:r>
      <w:r w:rsidR="00CB0E5A" w:rsidRPr="009D445F">
        <w:rPr>
          <w:rFonts w:ascii="Arial" w:eastAsia="Times New Roman" w:hAnsi="Arial" w:cs="Arial"/>
          <w:sz w:val="24"/>
          <w:szCs w:val="24"/>
          <w:lang w:eastAsia="ru-RU"/>
        </w:rPr>
        <w:t>2</w:t>
      </w:r>
      <w:r w:rsidRPr="009D445F">
        <w:rPr>
          <w:rFonts w:ascii="Arial" w:eastAsia="Times New Roman" w:hAnsi="Arial" w:cs="Arial"/>
          <w:sz w:val="24"/>
          <w:szCs w:val="24"/>
          <w:lang w:eastAsia="ru-RU"/>
        </w:rPr>
        <w:t>)</w:t>
      </w:r>
      <w:r w:rsidR="00253BA9" w:rsidRPr="009D445F">
        <w:rPr>
          <w:rFonts w:ascii="Arial" w:eastAsia="Times New Roman" w:hAnsi="Arial" w:cs="Arial"/>
          <w:sz w:val="24"/>
          <w:szCs w:val="24"/>
          <w:lang w:eastAsia="ru-RU"/>
        </w:rPr>
        <w:t xml:space="preserve"> (далее – Административный регламент)</w:t>
      </w:r>
      <w:r w:rsidRPr="009D445F">
        <w:rPr>
          <w:rFonts w:ascii="Arial" w:eastAsia="Times New Roman" w:hAnsi="Arial" w:cs="Arial"/>
          <w:sz w:val="24"/>
          <w:szCs w:val="24"/>
          <w:lang w:eastAsia="ru-RU"/>
        </w:rPr>
        <w:t xml:space="preserve"> </w:t>
      </w:r>
      <w:r w:rsidR="00CC3969" w:rsidRPr="009D445F">
        <w:rPr>
          <w:rFonts w:ascii="Arial" w:eastAsia="Calibri" w:hAnsi="Arial" w:cs="Arial"/>
          <w:sz w:val="24"/>
          <w:szCs w:val="24"/>
        </w:rPr>
        <w:t>следующ</w:t>
      </w:r>
      <w:r w:rsidR="00F17F4C" w:rsidRPr="009D445F">
        <w:rPr>
          <w:rFonts w:ascii="Arial" w:eastAsia="Calibri" w:hAnsi="Arial" w:cs="Arial"/>
          <w:sz w:val="24"/>
          <w:szCs w:val="24"/>
        </w:rPr>
        <w:t>и</w:t>
      </w:r>
      <w:r w:rsidR="00CC3969" w:rsidRPr="009D445F">
        <w:rPr>
          <w:rFonts w:ascii="Arial" w:eastAsia="Calibri" w:hAnsi="Arial" w:cs="Arial"/>
          <w:sz w:val="24"/>
          <w:szCs w:val="24"/>
        </w:rPr>
        <w:t>е изменени</w:t>
      </w:r>
      <w:r w:rsidR="00F17F4C" w:rsidRPr="009D445F">
        <w:rPr>
          <w:rFonts w:ascii="Arial" w:eastAsia="Calibri" w:hAnsi="Arial" w:cs="Arial"/>
          <w:sz w:val="24"/>
          <w:szCs w:val="24"/>
        </w:rPr>
        <w:t>я</w:t>
      </w:r>
      <w:r w:rsidR="00CC3969" w:rsidRPr="009D445F">
        <w:rPr>
          <w:rFonts w:ascii="Arial" w:eastAsia="Calibri" w:hAnsi="Arial" w:cs="Arial"/>
          <w:sz w:val="24"/>
          <w:szCs w:val="24"/>
        </w:rPr>
        <w:t>:</w:t>
      </w:r>
      <w:proofErr w:type="gramEnd"/>
    </w:p>
    <w:p w:rsidR="00EC66A6" w:rsidRPr="009D445F" w:rsidRDefault="00760653"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1.1. </w:t>
      </w:r>
      <w:r w:rsidR="00EC66A6" w:rsidRPr="009D445F">
        <w:rPr>
          <w:rFonts w:ascii="Arial" w:eastAsia="Calibri" w:hAnsi="Arial" w:cs="Arial"/>
          <w:sz w:val="24"/>
          <w:szCs w:val="24"/>
        </w:rPr>
        <w:t xml:space="preserve">Раздел 5 Административного регламента изложить в следующей редакции: </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5.2. Заявитель может обратиться с </w:t>
      </w:r>
      <w:proofErr w:type="gramStart"/>
      <w:r w:rsidRPr="009D445F">
        <w:rPr>
          <w:rFonts w:ascii="Arial" w:eastAsia="Calibri" w:hAnsi="Arial" w:cs="Arial"/>
          <w:sz w:val="24"/>
          <w:szCs w:val="24"/>
        </w:rPr>
        <w:t>жалобой</w:t>
      </w:r>
      <w:proofErr w:type="gramEnd"/>
      <w:r w:rsidRPr="009D445F">
        <w:rPr>
          <w:rFonts w:ascii="Arial" w:eastAsia="Calibri" w:hAnsi="Arial" w:cs="Arial"/>
          <w:sz w:val="24"/>
          <w:szCs w:val="24"/>
        </w:rPr>
        <w:t xml:space="preserve"> в том числе в следующих случаях:</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 нарушение срока предоставления муниципальной услуги. </w:t>
      </w:r>
      <w:proofErr w:type="gramStart"/>
      <w:r w:rsidRPr="009D445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9D445F">
        <w:rPr>
          <w:rFonts w:ascii="Arial" w:eastAsia="Calibri" w:hAnsi="Arial" w:cs="Arial"/>
          <w:sz w:val="24"/>
          <w:szCs w:val="24"/>
        </w:rPr>
        <w:t xml:space="preserve"> </w:t>
      </w:r>
      <w:proofErr w:type="gramStart"/>
      <w:r w:rsidRPr="009D445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445F">
        <w:rPr>
          <w:rFonts w:ascii="Arial" w:eastAsia="Calibri" w:hAnsi="Arial" w:cs="Arial"/>
          <w:sz w:val="24"/>
          <w:szCs w:val="24"/>
        </w:rPr>
        <w:t xml:space="preserve"> </w:t>
      </w:r>
      <w:proofErr w:type="gramStart"/>
      <w:r w:rsidRPr="009D445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9D445F">
        <w:rPr>
          <w:rFonts w:ascii="Arial" w:eastAsia="Calibri" w:hAnsi="Arial" w:cs="Arial"/>
          <w:sz w:val="24"/>
          <w:szCs w:val="24"/>
        </w:rPr>
        <w:t xml:space="preserve"> </w:t>
      </w:r>
      <w:proofErr w:type="gramStart"/>
      <w:r w:rsidRPr="009D445F">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9D445F">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D445F">
        <w:rPr>
          <w:rFonts w:ascii="Arial" w:eastAsia="Calibri" w:hAnsi="Arial" w:cs="Arial"/>
          <w:sz w:val="24"/>
          <w:szCs w:val="24"/>
        </w:rPr>
        <w:t xml:space="preserve"> </w:t>
      </w:r>
      <w:proofErr w:type="gramStart"/>
      <w:r w:rsidRPr="009D445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5.4. Оснований для отказа в рассмотрении жалобы не имеется.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5.6. Жалоба должна содержать:</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D445F">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proofErr w:type="gramStart"/>
      <w:r w:rsidRPr="009D445F">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2) в удовлетворении жалобы отказывается.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5.10. </w:t>
      </w:r>
      <w:proofErr w:type="gramStart"/>
      <w:r w:rsidRPr="009D445F">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D445F">
        <w:rPr>
          <w:rFonts w:ascii="Arial" w:eastAsia="Calibri" w:hAnsi="Arial" w:cs="Arial"/>
          <w:sz w:val="24"/>
          <w:szCs w:val="24"/>
        </w:rPr>
        <w:t xml:space="preserve"> ее регистрации.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4) если обжалуемые действия являются правомерными.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445F">
        <w:rPr>
          <w:rFonts w:ascii="Arial" w:eastAsia="Calibri" w:hAnsi="Arial" w:cs="Arial"/>
          <w:sz w:val="24"/>
          <w:szCs w:val="24"/>
        </w:rPr>
        <w:t>неудобства</w:t>
      </w:r>
      <w:proofErr w:type="gramEnd"/>
      <w:r w:rsidRPr="009D445F">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5.15. В случае признания </w:t>
      </w:r>
      <w:proofErr w:type="gramStart"/>
      <w:r w:rsidRPr="009D445F">
        <w:rPr>
          <w:rFonts w:ascii="Arial" w:eastAsia="Calibri" w:hAnsi="Arial" w:cs="Arial"/>
          <w:sz w:val="24"/>
          <w:szCs w:val="24"/>
        </w:rPr>
        <w:t>жалобы</w:t>
      </w:r>
      <w:proofErr w:type="gramEnd"/>
      <w:r w:rsidRPr="009D445F">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5.16. В случае установления в ходе или по результатам </w:t>
      </w:r>
      <w:proofErr w:type="gramStart"/>
      <w:r w:rsidRPr="009D445F">
        <w:rPr>
          <w:rFonts w:ascii="Arial" w:eastAsia="Calibri" w:hAnsi="Arial" w:cs="Arial"/>
          <w:sz w:val="24"/>
          <w:szCs w:val="24"/>
        </w:rPr>
        <w:t>рассмотрения жалобы признаков состава административного правонарушения</w:t>
      </w:r>
      <w:proofErr w:type="gramEnd"/>
      <w:r w:rsidRPr="009D445F">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9D445F" w:rsidRDefault="00593AEA" w:rsidP="009D445F">
      <w:pPr>
        <w:spacing w:before="240" w:after="0" w:line="240" w:lineRule="auto"/>
        <w:ind w:firstLine="709"/>
        <w:contextualSpacing/>
        <w:jc w:val="both"/>
        <w:outlineLvl w:val="0"/>
        <w:rPr>
          <w:rFonts w:ascii="Arial" w:eastAsia="Calibri" w:hAnsi="Arial" w:cs="Arial"/>
          <w:sz w:val="24"/>
          <w:szCs w:val="24"/>
        </w:rPr>
      </w:pPr>
      <w:r w:rsidRPr="009D445F">
        <w:rPr>
          <w:rFonts w:ascii="Arial" w:eastAsia="Calibri" w:hAnsi="Arial" w:cs="Arial"/>
          <w:sz w:val="24"/>
          <w:szCs w:val="24"/>
        </w:rPr>
        <w:t xml:space="preserve">3. </w:t>
      </w:r>
      <w:proofErr w:type="gramStart"/>
      <w:r w:rsidRPr="009D445F">
        <w:rPr>
          <w:rFonts w:ascii="Arial" w:eastAsia="Calibri" w:hAnsi="Arial" w:cs="Arial"/>
          <w:sz w:val="24"/>
          <w:szCs w:val="24"/>
        </w:rPr>
        <w:t>Контроль за</w:t>
      </w:r>
      <w:proofErr w:type="gramEnd"/>
      <w:r w:rsidRPr="009D445F">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9D445F">
        <w:rPr>
          <w:rFonts w:ascii="Arial" w:eastAsia="Calibri" w:hAnsi="Arial" w:cs="Arial"/>
          <w:sz w:val="24"/>
          <w:szCs w:val="24"/>
        </w:rPr>
        <w:t>Камышанову</w:t>
      </w:r>
      <w:proofErr w:type="spellEnd"/>
      <w:r w:rsidRPr="009D445F">
        <w:rPr>
          <w:rFonts w:ascii="Arial" w:eastAsia="Calibri" w:hAnsi="Arial" w:cs="Arial"/>
          <w:sz w:val="24"/>
          <w:szCs w:val="24"/>
        </w:rPr>
        <w:t xml:space="preserve"> Г.Н.</w:t>
      </w:r>
    </w:p>
    <w:p w:rsidR="00CC3969" w:rsidRPr="009D445F" w:rsidRDefault="00CC3969" w:rsidP="009D445F">
      <w:pPr>
        <w:spacing w:after="0" w:line="240" w:lineRule="auto"/>
        <w:jc w:val="both"/>
        <w:rPr>
          <w:rFonts w:ascii="Arial" w:eastAsia="Calibri" w:hAnsi="Arial" w:cs="Arial"/>
          <w:sz w:val="24"/>
          <w:szCs w:val="24"/>
        </w:rPr>
      </w:pPr>
      <w:r w:rsidRPr="009D445F">
        <w:rPr>
          <w:rFonts w:ascii="Arial" w:eastAsia="Calibri" w:hAnsi="Arial" w:cs="Arial"/>
          <w:sz w:val="24"/>
          <w:szCs w:val="24"/>
        </w:rPr>
        <w:lastRenderedPageBreak/>
        <w:t xml:space="preserve">Глава </w:t>
      </w:r>
      <w:proofErr w:type="gramStart"/>
      <w:r w:rsidRPr="009D445F">
        <w:rPr>
          <w:rFonts w:ascii="Arial" w:eastAsia="Calibri" w:hAnsi="Arial" w:cs="Arial"/>
          <w:sz w:val="24"/>
          <w:szCs w:val="24"/>
        </w:rPr>
        <w:t>Пригородного</w:t>
      </w:r>
      <w:proofErr w:type="gramEnd"/>
    </w:p>
    <w:p w:rsidR="00CC3969" w:rsidRPr="009D445F" w:rsidRDefault="00CC3969" w:rsidP="009D445F">
      <w:pPr>
        <w:spacing w:line="240" w:lineRule="auto"/>
        <w:jc w:val="both"/>
        <w:rPr>
          <w:rFonts w:ascii="Arial" w:eastAsia="Calibri" w:hAnsi="Arial" w:cs="Arial"/>
          <w:sz w:val="24"/>
          <w:szCs w:val="24"/>
        </w:rPr>
      </w:pPr>
      <w:r w:rsidRPr="009D445F">
        <w:rPr>
          <w:rFonts w:ascii="Arial" w:eastAsia="Calibri" w:hAnsi="Arial" w:cs="Arial"/>
          <w:sz w:val="24"/>
          <w:szCs w:val="24"/>
        </w:rPr>
        <w:t>сельского поселения</w:t>
      </w:r>
      <w:r w:rsidR="009D445F">
        <w:rPr>
          <w:rFonts w:ascii="Arial" w:eastAsia="Calibri" w:hAnsi="Arial" w:cs="Arial"/>
          <w:sz w:val="24"/>
          <w:szCs w:val="24"/>
        </w:rPr>
        <w:tab/>
      </w:r>
      <w:r w:rsidR="009D445F">
        <w:rPr>
          <w:rFonts w:ascii="Arial" w:eastAsia="Calibri" w:hAnsi="Arial" w:cs="Arial"/>
          <w:sz w:val="24"/>
          <w:szCs w:val="24"/>
        </w:rPr>
        <w:tab/>
      </w:r>
      <w:r w:rsidR="009D445F">
        <w:rPr>
          <w:rFonts w:ascii="Arial" w:eastAsia="Calibri" w:hAnsi="Arial" w:cs="Arial"/>
          <w:sz w:val="24"/>
          <w:szCs w:val="24"/>
        </w:rPr>
        <w:tab/>
      </w:r>
      <w:r w:rsidR="009D445F">
        <w:rPr>
          <w:rFonts w:ascii="Arial" w:eastAsia="Calibri" w:hAnsi="Arial" w:cs="Arial"/>
          <w:sz w:val="24"/>
          <w:szCs w:val="24"/>
        </w:rPr>
        <w:tab/>
      </w:r>
      <w:r w:rsidR="009D445F">
        <w:rPr>
          <w:rFonts w:ascii="Arial" w:eastAsia="Calibri" w:hAnsi="Arial" w:cs="Arial"/>
          <w:sz w:val="24"/>
          <w:szCs w:val="24"/>
        </w:rPr>
        <w:tab/>
      </w:r>
      <w:r w:rsidR="009D445F">
        <w:rPr>
          <w:rFonts w:ascii="Arial" w:eastAsia="Calibri" w:hAnsi="Arial" w:cs="Arial"/>
          <w:sz w:val="24"/>
          <w:szCs w:val="24"/>
        </w:rPr>
        <w:tab/>
      </w:r>
      <w:r w:rsidR="009D445F">
        <w:rPr>
          <w:rFonts w:ascii="Arial" w:eastAsia="Calibri" w:hAnsi="Arial" w:cs="Arial"/>
          <w:sz w:val="24"/>
          <w:szCs w:val="24"/>
        </w:rPr>
        <w:tab/>
      </w:r>
      <w:r w:rsidR="00253BA9" w:rsidRPr="009D445F">
        <w:rPr>
          <w:rFonts w:ascii="Arial" w:eastAsia="Calibri" w:hAnsi="Arial" w:cs="Arial"/>
          <w:sz w:val="24"/>
          <w:szCs w:val="24"/>
        </w:rPr>
        <w:t>А.Г. Самойленко</w:t>
      </w:r>
    </w:p>
    <w:sectPr w:rsidR="00CC3969" w:rsidRPr="009D445F" w:rsidSect="009D445F">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53BA9"/>
    <w:rsid w:val="00260C6B"/>
    <w:rsid w:val="00350BBC"/>
    <w:rsid w:val="00356BE0"/>
    <w:rsid w:val="0051270A"/>
    <w:rsid w:val="00524730"/>
    <w:rsid w:val="00585077"/>
    <w:rsid w:val="00593AEA"/>
    <w:rsid w:val="005E0ED9"/>
    <w:rsid w:val="005F4E2D"/>
    <w:rsid w:val="006A062F"/>
    <w:rsid w:val="00760653"/>
    <w:rsid w:val="00776A6E"/>
    <w:rsid w:val="0078057A"/>
    <w:rsid w:val="007D017B"/>
    <w:rsid w:val="00872297"/>
    <w:rsid w:val="008830BC"/>
    <w:rsid w:val="008D3D3E"/>
    <w:rsid w:val="008D642D"/>
    <w:rsid w:val="00905042"/>
    <w:rsid w:val="009D445F"/>
    <w:rsid w:val="009D703A"/>
    <w:rsid w:val="00A53BFA"/>
    <w:rsid w:val="00B0377A"/>
    <w:rsid w:val="00B20508"/>
    <w:rsid w:val="00B87BB2"/>
    <w:rsid w:val="00CB0E5A"/>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16</cp:revision>
  <cp:lastPrinted>2022-12-13T14:43:00Z</cp:lastPrinted>
  <dcterms:created xsi:type="dcterms:W3CDTF">2022-12-13T13:20:00Z</dcterms:created>
  <dcterms:modified xsi:type="dcterms:W3CDTF">2022-12-16T05:40:00Z</dcterms:modified>
</cp:coreProperties>
</file>