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53" w:rsidRPr="00760653" w:rsidRDefault="00760653" w:rsidP="007606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ПРИГОРОДНОГО СЕЛЬСКОГО ПОСЕЛЕНИЯ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КАЛАЧЕЕВСКОГО МУНИЦИПАЛЬНОГО РАЙОНА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60653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Pr="00760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6065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760653" w:rsidRPr="00760653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53" w:rsidRPr="00760653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53" w:rsidRPr="00760653" w:rsidRDefault="00760653" w:rsidP="00760653">
      <w:pPr>
        <w:spacing w:after="0" w:line="240" w:lineRule="auto"/>
        <w:ind w:right="5952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1</w:t>
      </w:r>
      <w:r w:rsidR="00EC66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декабря 2022</w:t>
      </w: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№</w:t>
      </w:r>
      <w:r w:rsidR="009D70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229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77</w:t>
      </w: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760653" w:rsidRPr="00760653" w:rsidRDefault="00760653" w:rsidP="00760653">
      <w:pPr>
        <w:spacing w:after="0" w:line="240" w:lineRule="auto"/>
        <w:ind w:right="595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653">
        <w:rPr>
          <w:rFonts w:ascii="Times New Roman" w:eastAsia="Times New Roman" w:hAnsi="Times New Roman" w:cs="Times New Roman"/>
          <w:sz w:val="20"/>
          <w:szCs w:val="20"/>
          <w:lang w:eastAsia="ru-RU"/>
        </w:rPr>
        <w:t>п. Пригородный</w:t>
      </w:r>
    </w:p>
    <w:p w:rsidR="00CC3969" w:rsidRPr="00CC3969" w:rsidRDefault="00CC3969" w:rsidP="00CC3969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</w:p>
    <w:p w:rsidR="00CC3969" w:rsidRPr="00F22958" w:rsidRDefault="00CC3969" w:rsidP="00F22958">
      <w:pPr>
        <w:tabs>
          <w:tab w:val="right" w:pos="9900"/>
        </w:tabs>
        <w:spacing w:line="240" w:lineRule="auto"/>
        <w:ind w:right="444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в постановление </w:t>
      </w:r>
      <w:r w:rsidRPr="005F4E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Пригородного сельского поселения Калачеевского муниципального района Воронежской области </w:t>
      </w:r>
      <w:r w:rsidR="00F22958" w:rsidRPr="00F229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07.06.2013 г. № 89</w:t>
      </w:r>
    </w:p>
    <w:p w:rsidR="00CC3969" w:rsidRPr="005F4E2D" w:rsidRDefault="00CC3969" w:rsidP="00CC3969">
      <w:pPr>
        <w:tabs>
          <w:tab w:val="right" w:pos="9900"/>
        </w:tabs>
        <w:ind w:right="444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0653" w:rsidRPr="005F4E2D" w:rsidRDefault="00760653" w:rsidP="00760653">
      <w:pPr>
        <w:spacing w:before="240"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606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В целях приведения муниципальных правовых актов в соответствие действующему законодательству администрация Пригородного сельского поселения </w:t>
      </w:r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п о с </w:t>
      </w:r>
      <w:proofErr w:type="gramStart"/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т</w:t>
      </w:r>
      <w:proofErr w:type="gramEnd"/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а н о в л я е т:</w:t>
      </w:r>
      <w:r w:rsidRPr="007606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</w:p>
    <w:p w:rsidR="00760653" w:rsidRPr="005F4E2D" w:rsidRDefault="00760653" w:rsidP="00760653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 xml:space="preserve">Внести в постановление 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Пригородного сельского поселения Калачеевского муниципального района Воронежской области </w:t>
      </w:r>
      <w:r w:rsidR="00F22958" w:rsidRPr="00F22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07.06.2013 г. № 89 «Об утверждении административного регламента администрации Пригородного сельского поселения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</w:t>
      </w:r>
      <w:r w:rsidR="00F22958">
        <w:rPr>
          <w:rFonts w:ascii="Times New Roman" w:eastAsia="Times New Roman" w:hAnsi="Times New Roman" w:cs="Times New Roman"/>
          <w:sz w:val="26"/>
          <w:szCs w:val="26"/>
          <w:lang w:eastAsia="ru-RU"/>
        </w:rPr>
        <w:t>ях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2958" w:rsidRPr="00F2295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21.10.2014 г. № 108, от 08.12.2017 г. №117, от 28.03.2019 г. №22, от 06.12.2019 №137, от 17.09.2020 № 50, от 11.04.2022 № 17, от 18.04.2022 № 20</w:t>
      </w:r>
      <w:r w:rsidR="00F22958">
        <w:rPr>
          <w:rFonts w:ascii="Times New Roman" w:eastAsia="Times New Roman" w:hAnsi="Times New Roman" w:cs="Times New Roman"/>
          <w:sz w:val="26"/>
          <w:szCs w:val="26"/>
          <w:lang w:eastAsia="ru-RU"/>
        </w:rPr>
        <w:t>, 26.10.2022 №54</w:t>
      </w:r>
      <w:bookmarkStart w:id="0" w:name="_GoBack"/>
      <w:bookmarkEnd w:id="0"/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53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Административный регламент)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следующ</w:t>
      </w:r>
      <w:r w:rsidR="00F17F4C" w:rsidRPr="005F4E2D">
        <w:rPr>
          <w:rFonts w:ascii="Times New Roman" w:eastAsia="Calibri" w:hAnsi="Times New Roman" w:cs="Times New Roman"/>
          <w:sz w:val="26"/>
          <w:szCs w:val="26"/>
        </w:rPr>
        <w:t>и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е изменени</w:t>
      </w:r>
      <w:r w:rsidR="00F17F4C" w:rsidRPr="005F4E2D">
        <w:rPr>
          <w:rFonts w:ascii="Times New Roman" w:eastAsia="Calibri" w:hAnsi="Times New Roman" w:cs="Times New Roman"/>
          <w:sz w:val="26"/>
          <w:szCs w:val="26"/>
        </w:rPr>
        <w:t>я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:</w:t>
      </w:r>
    </w:p>
    <w:p w:rsidR="00EC66A6" w:rsidRPr="005F4E2D" w:rsidRDefault="00760653" w:rsidP="00EC66A6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EC66A6">
        <w:rPr>
          <w:rFonts w:ascii="Times New Roman" w:eastAsia="Calibri" w:hAnsi="Times New Roman" w:cs="Times New Roman"/>
          <w:sz w:val="26"/>
          <w:szCs w:val="26"/>
        </w:rPr>
        <w:t>Р</w:t>
      </w:r>
      <w:r w:rsidR="00EC66A6" w:rsidRPr="005F4E2D">
        <w:rPr>
          <w:rFonts w:ascii="Times New Roman" w:eastAsia="Calibri" w:hAnsi="Times New Roman" w:cs="Times New Roman"/>
          <w:sz w:val="26"/>
          <w:szCs w:val="26"/>
        </w:rPr>
        <w:t xml:space="preserve">аздел 5 Административного регламента изложить в следующей редакции: 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«5</w:t>
      </w:r>
      <w:r w:rsidRPr="00253BA9">
        <w:rPr>
          <w:rFonts w:ascii="Times New Roman" w:eastAsia="Calibri" w:hAnsi="Times New Roman" w:cs="Times New Roman"/>
          <w:sz w:val="26"/>
          <w:szCs w:val="26"/>
        </w:rPr>
        <w:t>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</w:t>
      </w:r>
      <w:r w:rsidRPr="00253BA9">
        <w:rPr>
          <w:rFonts w:ascii="Times New Roman" w:eastAsia="Calibri" w:hAnsi="Times New Roman" w:cs="Times New Roman"/>
          <w:sz w:val="26"/>
          <w:szCs w:val="26"/>
        </w:rPr>
        <w:lastRenderedPageBreak/>
        <w:t>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5.2. Заявитель может обратиться с жалобой в том числе в следующих случаях: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Пригородного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 для предоставления муниципальной услуги;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 для предоставления муниципальной услуги, у заявителя;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Pr="00253BA9">
        <w:rPr>
          <w:rFonts w:ascii="Times New Roman" w:eastAsia="Calibri" w:hAnsi="Times New Roman" w:cs="Times New Roman"/>
          <w:sz w:val="26"/>
          <w:szCs w:val="26"/>
        </w:rPr>
        <w:t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 w:rsidRPr="00253BA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нормативными правовыми актами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Pr="00253BA9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дерального закона от 27.07.2010 </w:t>
      </w:r>
      <w:r w:rsidRPr="00253BA9">
        <w:rPr>
          <w:rFonts w:ascii="Times New Roman" w:eastAsia="Calibri" w:hAnsi="Times New Roman" w:cs="Times New Roman"/>
          <w:sz w:val="26"/>
          <w:szCs w:val="26"/>
        </w:rPr>
        <w:t>№ 210-ФЗ «Об организации предоставления государственных и муниципальных услуг»;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нарушение срока или порядка выдачи документов по результатам предоставления муниципальной услуги;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Пригородного сельского поселения </w:t>
      </w:r>
      <w:proofErr w:type="spellStart"/>
      <w:r w:rsidRPr="00253BA9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5.3. Заявители имеют право на получение информации, необходимой для обоснования и рассмотрения жалобы.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5.4. Оснований для отказа в рассмотрении жалобы не имеется.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5.6. Жалоба должна содержать: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Пригородного сельского поселения </w:t>
      </w:r>
      <w:proofErr w:type="spellStart"/>
      <w:r w:rsidRPr="00253BA9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(далее – глава </w:t>
      </w:r>
      <w:r w:rsidR="008830BC"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</w:t>
      </w:r>
      <w:r>
        <w:rPr>
          <w:rFonts w:ascii="Times New Roman" w:eastAsia="Calibri" w:hAnsi="Times New Roman" w:cs="Times New Roman"/>
          <w:sz w:val="26"/>
          <w:szCs w:val="26"/>
        </w:rPr>
        <w:t>поселения).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Глава </w:t>
      </w:r>
      <w:r w:rsidR="008830BC"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</w:t>
      </w:r>
      <w:r>
        <w:rPr>
          <w:rFonts w:ascii="Times New Roman" w:eastAsia="Calibri" w:hAnsi="Times New Roman" w:cs="Times New Roman"/>
          <w:sz w:val="26"/>
          <w:szCs w:val="26"/>
        </w:rPr>
        <w:t>поселения</w:t>
      </w: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Пригородного сельского поселения </w:t>
      </w:r>
      <w:proofErr w:type="spellStart"/>
      <w:r w:rsidRPr="00253BA9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2) в удовлетворении жалобы отказывается.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2) подача жалобы лицом, полномочия которого не подтверждены в порядке, установленном законодательством;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lastRenderedPageBreak/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4) если обжалуемые действия являются правомерными.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5F4E2D" w:rsidRP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2. Опубликовать настоящее постановление в Вестнике муниципальных правовых актов Пригородного сельского поселения </w:t>
      </w:r>
      <w:proofErr w:type="spellStart"/>
      <w:r w:rsidRPr="005F4E2D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области.</w:t>
      </w:r>
    </w:p>
    <w:p w:rsidR="00CC3969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3. Контроль за исполнением настоящего постановления возложить на заместителя главы администрации Пригородного сельского поселения </w:t>
      </w:r>
      <w:proofErr w:type="spellStart"/>
      <w:r w:rsidRPr="005F4E2D">
        <w:rPr>
          <w:rFonts w:ascii="Times New Roman" w:eastAsia="Calibri" w:hAnsi="Times New Roman" w:cs="Times New Roman"/>
          <w:sz w:val="26"/>
          <w:szCs w:val="26"/>
        </w:rPr>
        <w:t>Камышанову</w:t>
      </w:r>
      <w:proofErr w:type="spellEnd"/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 Г.Н.</w:t>
      </w:r>
    </w:p>
    <w:p w:rsid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F4E2D" w:rsidRP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C3969" w:rsidRPr="005F4E2D" w:rsidRDefault="00CC3969" w:rsidP="00CC39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>Глава Пригородного</w:t>
      </w:r>
    </w:p>
    <w:p w:rsidR="00CC3969" w:rsidRPr="005F4E2D" w:rsidRDefault="00CC3969" w:rsidP="00CC3969">
      <w:p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сельского поселения                                                   </w:t>
      </w:r>
      <w:r w:rsidR="00253BA9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              </w:t>
      </w:r>
      <w:r w:rsidR="005F4E2D">
        <w:rPr>
          <w:rFonts w:ascii="Times New Roman" w:eastAsia="Calibri" w:hAnsi="Times New Roman" w:cs="Times New Roman"/>
          <w:b/>
          <w:sz w:val="26"/>
          <w:szCs w:val="26"/>
        </w:rPr>
        <w:t xml:space="preserve">       </w:t>
      </w:r>
      <w:r w:rsidR="00253BA9">
        <w:rPr>
          <w:rFonts w:ascii="Times New Roman" w:eastAsia="Calibri" w:hAnsi="Times New Roman" w:cs="Times New Roman"/>
          <w:b/>
          <w:sz w:val="26"/>
          <w:szCs w:val="26"/>
        </w:rPr>
        <w:t>А.Г. Самойленко</w:t>
      </w:r>
    </w:p>
    <w:p w:rsidR="00CC3969" w:rsidRPr="00CC3969" w:rsidRDefault="00CC3969" w:rsidP="00CC3969">
      <w:pPr>
        <w:rPr>
          <w:rFonts w:ascii="Calibri" w:eastAsia="Calibri" w:hAnsi="Calibri" w:cs="Times New Roman"/>
        </w:rPr>
      </w:pPr>
    </w:p>
    <w:sectPr w:rsidR="00CC3969" w:rsidRPr="00CC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02A"/>
    <w:multiLevelType w:val="multilevel"/>
    <w:tmpl w:val="7AC44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6E"/>
    <w:rsid w:val="00253BA9"/>
    <w:rsid w:val="00260C6B"/>
    <w:rsid w:val="00350BBC"/>
    <w:rsid w:val="0051270A"/>
    <w:rsid w:val="00524730"/>
    <w:rsid w:val="005E0ED9"/>
    <w:rsid w:val="005F4E2D"/>
    <w:rsid w:val="006A062F"/>
    <w:rsid w:val="00760653"/>
    <w:rsid w:val="00776A6E"/>
    <w:rsid w:val="0078057A"/>
    <w:rsid w:val="007D017B"/>
    <w:rsid w:val="00872297"/>
    <w:rsid w:val="008830BC"/>
    <w:rsid w:val="008D3D3E"/>
    <w:rsid w:val="008D642D"/>
    <w:rsid w:val="00905042"/>
    <w:rsid w:val="009D703A"/>
    <w:rsid w:val="00CC3969"/>
    <w:rsid w:val="00D828A4"/>
    <w:rsid w:val="00DA4EAD"/>
    <w:rsid w:val="00E40EAD"/>
    <w:rsid w:val="00E764BE"/>
    <w:rsid w:val="00EB575C"/>
    <w:rsid w:val="00EC66A6"/>
    <w:rsid w:val="00F17F4C"/>
    <w:rsid w:val="00F22958"/>
    <w:rsid w:val="00F4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2830B"/>
  <w15:docId w15:val="{60C8F447-2F72-4E96-A17F-9E4B8275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2473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247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47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2417</Words>
  <Characters>13779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Камышанова</cp:lastModifiedBy>
  <cp:revision>5</cp:revision>
  <cp:lastPrinted>2022-12-14T08:00:00Z</cp:lastPrinted>
  <dcterms:created xsi:type="dcterms:W3CDTF">2022-12-13T13:20:00Z</dcterms:created>
  <dcterms:modified xsi:type="dcterms:W3CDTF">2022-12-14T08:00:00Z</dcterms:modified>
</cp:coreProperties>
</file>