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53" w:rsidRPr="001F04F8" w:rsidRDefault="00760653" w:rsidP="001F04F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F04F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60653" w:rsidRPr="001F04F8" w:rsidRDefault="00760653" w:rsidP="001F04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760653" w:rsidRPr="001F04F8" w:rsidRDefault="00760653" w:rsidP="001F04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760653" w:rsidRPr="001F04F8" w:rsidRDefault="00760653" w:rsidP="001F04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0653" w:rsidRPr="001F04F8" w:rsidRDefault="00760653" w:rsidP="001F04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60653" w:rsidRPr="001F04F8" w:rsidRDefault="00760653" w:rsidP="001F04F8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E3D33" w:rsidRPr="001F04F8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EC66A6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3D33" w:rsidRPr="001F04F8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EC66A6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C0D36" w:rsidRPr="001F04F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9D703A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3D33" w:rsidRPr="001F04F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60653" w:rsidRPr="001F04F8" w:rsidRDefault="00760653" w:rsidP="001F04F8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sz w:val="24"/>
          <w:szCs w:val="24"/>
          <w:lang w:eastAsia="ru-RU"/>
        </w:rPr>
        <w:t>п. Пригородный</w:t>
      </w:r>
    </w:p>
    <w:p w:rsidR="00CC3969" w:rsidRPr="001F04F8" w:rsidRDefault="00CC3969" w:rsidP="001F04F8">
      <w:pPr>
        <w:tabs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04F8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</w:t>
      </w:r>
      <w:r w:rsidRPr="001F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 w:rsidRPr="001F04F8"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Pr="001F04F8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C7098F" w:rsidRPr="001F04F8">
        <w:rPr>
          <w:rFonts w:ascii="Arial" w:eastAsia="Times New Roman" w:hAnsi="Arial" w:cs="Arial"/>
          <w:b/>
          <w:sz w:val="32"/>
          <w:szCs w:val="32"/>
          <w:lang w:eastAsia="ru-RU"/>
        </w:rPr>
        <w:t>2.2016 г. №18</w:t>
      </w:r>
    </w:p>
    <w:p w:rsidR="00760653" w:rsidRPr="001F04F8" w:rsidRDefault="00760653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F04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п о с </w:t>
      </w:r>
      <w:proofErr w:type="gramStart"/>
      <w:r w:rsidRPr="001F04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</w:t>
      </w:r>
      <w:proofErr w:type="gramEnd"/>
      <w:r w:rsidRPr="001F04F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 н о в л я е т: </w:t>
      </w:r>
    </w:p>
    <w:p w:rsidR="00760653" w:rsidRPr="001F04F8" w:rsidRDefault="00760653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 xml:space="preserve">1. </w:t>
      </w:r>
      <w:r w:rsidR="00CC3969" w:rsidRPr="001F04F8">
        <w:rPr>
          <w:rFonts w:ascii="Arial" w:eastAsia="Calibri" w:hAnsi="Arial" w:cs="Arial"/>
          <w:sz w:val="24"/>
          <w:szCs w:val="24"/>
        </w:rPr>
        <w:t xml:space="preserve">Внести в постановление </w:t>
      </w:r>
      <w:r w:rsidR="00CC3969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CC3969" w:rsidRPr="001F04F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>2.2016 г. №18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969" w:rsidRPr="001F04F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="00CC3969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</w:t>
      </w:r>
      <w:r w:rsidR="00C7098F" w:rsidRPr="001F04F8">
        <w:rPr>
          <w:rFonts w:ascii="Arial" w:eastAsia="Times New Roman" w:hAnsi="Arial" w:cs="Arial"/>
          <w:sz w:val="24"/>
          <w:szCs w:val="24"/>
          <w:lang w:eastAsia="ru-RU"/>
        </w:rPr>
        <w:t>от 07.06.2017 № 41, от 18.01.2019 № 6, от 18.07.2019 № 72</w:t>
      </w:r>
      <w:r w:rsidR="005C0D36" w:rsidRPr="001F04F8">
        <w:rPr>
          <w:rFonts w:ascii="Arial" w:eastAsia="Times New Roman" w:hAnsi="Arial" w:cs="Arial"/>
          <w:sz w:val="24"/>
          <w:szCs w:val="24"/>
          <w:lang w:eastAsia="ru-RU"/>
        </w:rPr>
        <w:t>, 12.12.2022 №68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53BA9"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Административный регламент)</w:t>
      </w:r>
      <w:r w:rsidRPr="001F0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969" w:rsidRPr="001F04F8">
        <w:rPr>
          <w:rFonts w:ascii="Arial" w:eastAsia="Calibri" w:hAnsi="Arial" w:cs="Arial"/>
          <w:sz w:val="24"/>
          <w:szCs w:val="24"/>
        </w:rPr>
        <w:t>следующ</w:t>
      </w:r>
      <w:r w:rsidR="00F17F4C" w:rsidRPr="001F04F8">
        <w:rPr>
          <w:rFonts w:ascii="Arial" w:eastAsia="Calibri" w:hAnsi="Arial" w:cs="Arial"/>
          <w:sz w:val="24"/>
          <w:szCs w:val="24"/>
        </w:rPr>
        <w:t>и</w:t>
      </w:r>
      <w:r w:rsidR="00CC3969" w:rsidRPr="001F04F8">
        <w:rPr>
          <w:rFonts w:ascii="Arial" w:eastAsia="Calibri" w:hAnsi="Arial" w:cs="Arial"/>
          <w:sz w:val="24"/>
          <w:szCs w:val="24"/>
        </w:rPr>
        <w:t>е изменени</w:t>
      </w:r>
      <w:r w:rsidR="00F17F4C" w:rsidRPr="001F04F8">
        <w:rPr>
          <w:rFonts w:ascii="Arial" w:eastAsia="Calibri" w:hAnsi="Arial" w:cs="Arial"/>
          <w:sz w:val="24"/>
          <w:szCs w:val="24"/>
        </w:rPr>
        <w:t>я</w:t>
      </w:r>
      <w:r w:rsidR="00CC3969" w:rsidRPr="001F04F8">
        <w:rPr>
          <w:rFonts w:ascii="Arial" w:eastAsia="Calibri" w:hAnsi="Arial" w:cs="Arial"/>
          <w:sz w:val="24"/>
          <w:szCs w:val="24"/>
        </w:rPr>
        <w:t>:</w:t>
      </w:r>
    </w:p>
    <w:p w:rsidR="005C0D36" w:rsidRPr="001F04F8" w:rsidRDefault="00760653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 xml:space="preserve">1.1. </w:t>
      </w:r>
      <w:r w:rsidR="005C0D36" w:rsidRPr="001F04F8">
        <w:rPr>
          <w:rFonts w:ascii="Arial" w:eastAsia="Calibri" w:hAnsi="Arial" w:cs="Arial"/>
          <w:sz w:val="24"/>
          <w:szCs w:val="24"/>
        </w:rPr>
        <w:t>Подпункт 4 пункта 2.8.1. Административного регламента изложить в следующей редакции:</w:t>
      </w:r>
    </w:p>
    <w:p w:rsidR="005C0D36" w:rsidRPr="001F04F8" w:rsidRDefault="00DE3D33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5C0D36" w:rsidRPr="001F04F8">
        <w:rPr>
          <w:rFonts w:ascii="Arial" w:eastAsia="Calibri" w:hAnsi="Arial" w:cs="Arial"/>
          <w:sz w:val="24"/>
          <w:szCs w:val="24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5C0D36" w:rsidRPr="001F04F8" w:rsidRDefault="005C0D36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 xml:space="preserve">1.2. </w:t>
      </w:r>
      <w:r w:rsidR="00F01B81" w:rsidRPr="001F04F8">
        <w:rPr>
          <w:rFonts w:ascii="Arial" w:eastAsia="Calibri" w:hAnsi="Arial" w:cs="Arial"/>
          <w:sz w:val="24"/>
          <w:szCs w:val="24"/>
        </w:rPr>
        <w:t>П</w:t>
      </w:r>
      <w:r w:rsidRPr="001F04F8">
        <w:rPr>
          <w:rFonts w:ascii="Arial" w:eastAsia="Calibri" w:hAnsi="Arial" w:cs="Arial"/>
          <w:sz w:val="24"/>
          <w:szCs w:val="24"/>
        </w:rPr>
        <w:t xml:space="preserve">ункт 3.1.1. Административного регламента </w:t>
      </w:r>
      <w:r w:rsidR="00F01B81" w:rsidRPr="001F04F8">
        <w:rPr>
          <w:rFonts w:ascii="Arial" w:eastAsia="Calibri" w:hAnsi="Arial" w:cs="Arial"/>
          <w:sz w:val="24"/>
          <w:szCs w:val="24"/>
        </w:rPr>
        <w:t>после абзаца 4 дополнить абзацем следующего содержания:</w:t>
      </w:r>
    </w:p>
    <w:p w:rsidR="005C0D36" w:rsidRPr="001F04F8" w:rsidRDefault="005C0D36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  <w:highlight w:val="yellow"/>
        </w:rPr>
      </w:pPr>
      <w:r w:rsidRPr="001F04F8">
        <w:rPr>
          <w:rFonts w:ascii="Arial" w:eastAsia="Calibri" w:hAnsi="Arial" w:cs="Arial"/>
          <w:sz w:val="24"/>
          <w:szCs w:val="24"/>
        </w:rPr>
        <w:t xml:space="preserve">« </w:t>
      </w:r>
      <w:r w:rsidR="00F01B81" w:rsidRPr="001F04F8">
        <w:rPr>
          <w:rFonts w:ascii="Arial" w:eastAsia="Calibri" w:hAnsi="Arial" w:cs="Arial"/>
          <w:sz w:val="24"/>
          <w:szCs w:val="24"/>
        </w:rPr>
        <w:t>•</w:t>
      </w:r>
      <w:r w:rsidRPr="001F04F8">
        <w:rPr>
          <w:rFonts w:ascii="Arial" w:eastAsia="Calibri" w:hAnsi="Arial" w:cs="Arial"/>
          <w:sz w:val="24"/>
          <w:szCs w:val="24"/>
        </w:rPr>
        <w:t xml:space="preserve">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:rsidR="005C0D36" w:rsidRPr="001F04F8" w:rsidRDefault="005C0D36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>1.3. Подпункт 3.2.4 пункта 3.2 Административного регламента изложить в следующей редакции:</w:t>
      </w:r>
    </w:p>
    <w:p w:rsidR="005C0D36" w:rsidRPr="001F04F8" w:rsidRDefault="005C0D36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>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законодательством.».</w:t>
      </w:r>
    </w:p>
    <w:p w:rsidR="005F4E2D" w:rsidRPr="001F04F8" w:rsidRDefault="005F4E2D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1F04F8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1F04F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CC3969" w:rsidRPr="001F04F8" w:rsidRDefault="005F4E2D" w:rsidP="001F04F8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lastRenderedPageBreak/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1F04F8">
        <w:rPr>
          <w:rFonts w:ascii="Arial" w:eastAsia="Calibri" w:hAnsi="Arial" w:cs="Arial"/>
          <w:sz w:val="24"/>
          <w:szCs w:val="24"/>
        </w:rPr>
        <w:t>Камышанову</w:t>
      </w:r>
      <w:proofErr w:type="spellEnd"/>
      <w:r w:rsidRPr="001F04F8">
        <w:rPr>
          <w:rFonts w:ascii="Arial" w:eastAsia="Calibri" w:hAnsi="Arial" w:cs="Arial"/>
          <w:sz w:val="24"/>
          <w:szCs w:val="24"/>
        </w:rPr>
        <w:t xml:space="preserve"> Г.Н.</w:t>
      </w:r>
    </w:p>
    <w:p w:rsidR="00CC3969" w:rsidRPr="001F04F8" w:rsidRDefault="00CC3969" w:rsidP="001F0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>Глава Пригородного</w:t>
      </w:r>
    </w:p>
    <w:p w:rsidR="00CC3969" w:rsidRPr="001F04F8" w:rsidRDefault="00CC3969" w:rsidP="001F04F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4F8">
        <w:rPr>
          <w:rFonts w:ascii="Arial" w:eastAsia="Calibri" w:hAnsi="Arial" w:cs="Arial"/>
          <w:sz w:val="24"/>
          <w:szCs w:val="24"/>
        </w:rPr>
        <w:t>сельского поселения</w:t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1F04F8">
        <w:rPr>
          <w:rFonts w:ascii="Arial" w:eastAsia="Calibri" w:hAnsi="Arial" w:cs="Arial"/>
          <w:sz w:val="24"/>
          <w:szCs w:val="24"/>
        </w:rPr>
        <w:tab/>
      </w:r>
      <w:r w:rsidR="00253BA9" w:rsidRPr="001F04F8">
        <w:rPr>
          <w:rFonts w:ascii="Arial" w:eastAsia="Calibri" w:hAnsi="Arial" w:cs="Arial"/>
          <w:sz w:val="24"/>
          <w:szCs w:val="24"/>
        </w:rPr>
        <w:t>А.Г. Самойленко</w:t>
      </w:r>
      <w:bookmarkEnd w:id="0"/>
    </w:p>
    <w:sectPr w:rsidR="00CC3969" w:rsidRPr="001F04F8" w:rsidSect="001F04F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BB804D2"/>
    <w:multiLevelType w:val="multilevel"/>
    <w:tmpl w:val="254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37862"/>
    <w:rsid w:val="001F04F8"/>
    <w:rsid w:val="00253BA9"/>
    <w:rsid w:val="00260C6B"/>
    <w:rsid w:val="00350BBC"/>
    <w:rsid w:val="0051270A"/>
    <w:rsid w:val="00524730"/>
    <w:rsid w:val="005C0D36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8D7915"/>
    <w:rsid w:val="00905042"/>
    <w:rsid w:val="009D703A"/>
    <w:rsid w:val="00C7098F"/>
    <w:rsid w:val="00CC3969"/>
    <w:rsid w:val="00D828A4"/>
    <w:rsid w:val="00DA4EAD"/>
    <w:rsid w:val="00DE3D33"/>
    <w:rsid w:val="00E40EAD"/>
    <w:rsid w:val="00E764BE"/>
    <w:rsid w:val="00EB575C"/>
    <w:rsid w:val="00EC66A6"/>
    <w:rsid w:val="00F01B81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2019-07-19T05:03:00Z</cp:lastPrinted>
  <dcterms:created xsi:type="dcterms:W3CDTF">2023-06-05T09:43:00Z</dcterms:created>
  <dcterms:modified xsi:type="dcterms:W3CDTF">2023-06-07T11:11:00Z</dcterms:modified>
</cp:coreProperties>
</file>