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D6" w:rsidRPr="00AE38D6" w:rsidRDefault="00AE38D6" w:rsidP="00AE3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РФ от 29.12.2022 N 968 </w:t>
      </w:r>
      <w:hyperlink r:id="rId4" w:history="1">
        <w:r w:rsidRPr="00AE38D6">
          <w:rPr>
            <w:rStyle w:val="a3"/>
            <w:rFonts w:ascii="Times New Roman" w:hAnsi="Times New Roman" w:cs="Times New Roman"/>
            <w:sz w:val="28"/>
            <w:szCs w:val="28"/>
          </w:rPr>
  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  <w:bookmarkStart w:id="0" w:name="_GoBack"/>
      <w:bookmarkEnd w:id="0"/>
      <w:r w:rsidRPr="00AE38D6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</w:t>
      </w:r>
      <w:r w:rsidR="00D8670C">
        <w:rPr>
          <w:rFonts w:ascii="Times New Roman" w:hAnsi="Times New Roman" w:cs="Times New Roman"/>
          <w:sz w:val="28"/>
          <w:szCs w:val="28"/>
        </w:rPr>
        <w:t xml:space="preserve"> (муниципальных служащих и руководителей муниципальных учреждений),</w:t>
      </w:r>
      <w:r w:rsidRPr="00AE38D6">
        <w:rPr>
          <w:rFonts w:ascii="Times New Roman" w:hAnsi="Times New Roman" w:cs="Times New Roman"/>
          <w:sz w:val="28"/>
          <w:szCs w:val="28"/>
        </w:rPr>
        <w:t xml:space="preserve"> представляемых в соответствии с Федеральным </w:t>
      </w:r>
      <w:hyperlink r:id="rId5" w:history="1">
        <w:r w:rsidRPr="00AE38D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38D6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</w:t>
      </w:r>
      <w:r w:rsidRPr="00AE38D6">
        <w:rPr>
          <w:rFonts w:ascii="Times New Roman" w:hAnsi="Times New Roman" w:cs="Times New Roman"/>
          <w:sz w:val="28"/>
          <w:szCs w:val="28"/>
          <w:u w:val="single"/>
        </w:rPr>
        <w:t>не осуществляются</w:t>
      </w:r>
      <w:r w:rsidRPr="00AE38D6">
        <w:rPr>
          <w:rFonts w:ascii="Times New Roman" w:hAnsi="Times New Roman" w:cs="Times New Roman"/>
          <w:sz w:val="28"/>
          <w:szCs w:val="28"/>
        </w:rPr>
        <w:t>.</w:t>
      </w:r>
    </w:p>
    <w:p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>&lt;Письмо&gt; Минтруда России от 21.03.2023 N 28-6/10/П-2161</w:t>
      </w:r>
    </w:p>
    <w:p w:rsidR="00AE38D6" w:rsidRPr="00AE38D6" w:rsidRDefault="002F2EF1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E38D6" w:rsidRPr="00AE38D6">
          <w:rPr>
            <w:rStyle w:val="a3"/>
            <w:rFonts w:ascii="Times New Roman" w:hAnsi="Times New Roman" w:cs="Times New Roman"/>
            <w:sz w:val="28"/>
            <w:szCs w:val="28"/>
          </w:rPr>
          <w:t>&lt;О направлении Инструктивно-методических материалов&gt;</w:t>
        </w:r>
      </w:hyperlink>
    </w:p>
    <w:p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>(вместе с "Инструктивно-методическими материалами по вопросам реализации Указа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операции")</w:t>
      </w:r>
    </w:p>
    <w:sectPr w:rsidR="00AE38D6" w:rsidRPr="00AE38D6" w:rsidSect="00AE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4A2"/>
    <w:rsid w:val="002F2EF1"/>
    <w:rsid w:val="003B14A2"/>
    <w:rsid w:val="006D0E30"/>
    <w:rsid w:val="007A4095"/>
    <w:rsid w:val="007D6606"/>
    <w:rsid w:val="007E4C0E"/>
    <w:rsid w:val="00AE38D6"/>
    <w:rsid w:val="00D8670C"/>
    <w:rsid w:val="00E3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8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8D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3459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E2311632284711D7903FF1F4EB506957CB844A0319E3B8D373BB9232B499BEF0487CE4FAF5ECB11BD381E9F8RDm9I" TargetMode="External"/><Relationship Id="rId5" Type="http://schemas.openxmlformats.org/officeDocument/2006/relationships/hyperlink" Target="consultantplus://offline/ref=44278DCCFCC59FE13EB90063EEA35AC37E1C79D31D0B714F3DB59AB18AD91F8C2DF03D8C2366550CB2C9A844FFy9n8I" TargetMode="Externa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Сивирчукова Лариса Николаевна</dc:creator>
  <cp:lastModifiedBy>Пользователь</cp:lastModifiedBy>
  <cp:revision>2</cp:revision>
  <dcterms:created xsi:type="dcterms:W3CDTF">2024-05-07T11:40:00Z</dcterms:created>
  <dcterms:modified xsi:type="dcterms:W3CDTF">2024-05-07T11:40:00Z</dcterms:modified>
</cp:coreProperties>
</file>