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C6" w:rsidRPr="007B47C6" w:rsidRDefault="007B47C6" w:rsidP="007B47C6">
      <w:pPr>
        <w:rPr>
          <w:rFonts w:ascii="Times New Roman" w:hAnsi="Times New Roman" w:cs="Times New Roman"/>
          <w:sz w:val="28"/>
          <w:szCs w:val="28"/>
        </w:rPr>
      </w:pPr>
      <w:r w:rsidRPr="007B47C6">
        <w:rPr>
          <w:rFonts w:ascii="Times New Roman" w:hAnsi="Times New Roman" w:cs="Times New Roman"/>
          <w:sz w:val="28"/>
          <w:szCs w:val="28"/>
        </w:rPr>
        <w:t>Закон Воронежской области от 14.04.2023 N 39-ОЗ</w:t>
      </w:r>
    </w:p>
    <w:p w:rsidR="007B47C6" w:rsidRPr="007B47C6" w:rsidRDefault="00822065" w:rsidP="007B47C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B47C6" w:rsidRPr="007B47C6">
          <w:rPr>
            <w:rStyle w:val="a4"/>
            <w:rFonts w:ascii="Times New Roman" w:hAnsi="Times New Roman" w:cs="Times New Roman"/>
            <w:sz w:val="28"/>
            <w:szCs w:val="28"/>
          </w:rPr>
          <w:t>"О внесении изменений в Закон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</w:t>
        </w:r>
      </w:hyperlink>
    </w:p>
    <w:p w:rsidR="007B47C6" w:rsidRPr="007B47C6" w:rsidRDefault="007B47C6" w:rsidP="007B47C6">
      <w:pPr>
        <w:rPr>
          <w:rFonts w:ascii="Times New Roman" w:hAnsi="Times New Roman" w:cs="Times New Roman"/>
          <w:sz w:val="28"/>
          <w:szCs w:val="28"/>
        </w:rPr>
      </w:pPr>
      <w:r w:rsidRPr="007B47C6">
        <w:rPr>
          <w:rFonts w:ascii="Times New Roman" w:hAnsi="Times New Roman" w:cs="Times New Roman"/>
          <w:sz w:val="28"/>
          <w:szCs w:val="28"/>
        </w:rPr>
        <w:t>(принят Воронежской областной Думой 13.04.2023)</w:t>
      </w:r>
    </w:p>
    <w:p w:rsidR="00D63983" w:rsidRDefault="00D63983" w:rsidP="00D63983"/>
    <w:p w:rsidR="00D63983" w:rsidRPr="007B47C6" w:rsidRDefault="00D63983" w:rsidP="00D639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ИНФОРМАЦИЯ ОБ ИСПОЛНЕНИИ ЛИЦАМИ, ЗАМЕЩАЮЩИМИ МУНИЦИПАЛЬНЫЕ ДОЛЖНОСТИ ДЕПУТАТА</w:t>
      </w:r>
    </w:p>
    <w:p w:rsidR="00D63983" w:rsidRPr="00531D81" w:rsidRDefault="00822065" w:rsidP="00D63983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Пригородного</w:t>
      </w:r>
      <w:bookmarkStart w:id="0" w:name="_GoBack"/>
      <w:bookmarkEnd w:id="0"/>
      <w:r w:rsidR="00BE1ECB" w:rsidRPr="00531D81">
        <w:rPr>
          <w:rFonts w:ascii="Times New Roman" w:hAnsi="Times New Roman" w:cs="Times New Roman"/>
          <w:b/>
          <w:bCs/>
          <w:sz w:val="28"/>
          <w:szCs w:val="24"/>
        </w:rPr>
        <w:t xml:space="preserve"> сельского поселения Калачеевского муниципального района</w:t>
      </w:r>
    </w:p>
    <w:p w:rsidR="00D63983" w:rsidRPr="007B47C6" w:rsidRDefault="00D63983" w:rsidP="00D63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ОБЯЗАННОСТИ ПРЕДСТАВИТЬ СВЕДЕНИЯ О ДОХОДАХ, РАСХОДАХ, ОБ ИМУЩЕСТВЕ И ОБЯЗАТЕЛЬСТВАХ ИМУЩЕСТВЕННОГО ХАРАКТЕРА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D63983" w:rsidTr="00D63983">
        <w:tc>
          <w:tcPr>
            <w:tcW w:w="3640" w:type="dxa"/>
          </w:tcPr>
          <w:p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об имуществе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характера, представленных лицами,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замещающими муниципальные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депутатов течение четырех месяцев со дня избрания депутатом, передачи вакантного депутатского мандата</w:t>
            </w:r>
          </w:p>
          <w:p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7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  <w:p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8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  <w:p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  <w:p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83" w:rsidTr="00D63983">
        <w:tc>
          <w:tcPr>
            <w:tcW w:w="3640" w:type="dxa"/>
          </w:tcPr>
          <w:p w:rsidR="00D63983" w:rsidRPr="00BE1ECB" w:rsidRDefault="00BE1ECB" w:rsidP="00BE1ECB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1ECB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3640" w:type="dxa"/>
          </w:tcPr>
          <w:p w:rsidR="00D63983" w:rsidRPr="00BE1ECB" w:rsidRDefault="00BE1ECB" w:rsidP="00BE1ECB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1ECB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3640" w:type="dxa"/>
          </w:tcPr>
          <w:p w:rsidR="00D63983" w:rsidRPr="00BE1ECB" w:rsidRDefault="00BE1ECB" w:rsidP="00BE1ECB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1ECB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3640" w:type="dxa"/>
          </w:tcPr>
          <w:p w:rsidR="00D63983" w:rsidRPr="00BE1ECB" w:rsidRDefault="00BE1ECB" w:rsidP="00BE1ECB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1ECB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</w:tbl>
    <w:p w:rsidR="00D63983" w:rsidRPr="00D63983" w:rsidRDefault="00D63983" w:rsidP="00D63983">
      <w:pPr>
        <w:tabs>
          <w:tab w:val="left" w:pos="3069"/>
        </w:tabs>
      </w:pPr>
    </w:p>
    <w:sectPr w:rsidR="00D63983" w:rsidRPr="00D63983" w:rsidSect="00D639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3D6"/>
    <w:multiLevelType w:val="multilevel"/>
    <w:tmpl w:val="E8BC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7634D"/>
    <w:multiLevelType w:val="multilevel"/>
    <w:tmpl w:val="B360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1330C"/>
    <w:multiLevelType w:val="multilevel"/>
    <w:tmpl w:val="2BB8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2E2"/>
    <w:rsid w:val="00460136"/>
    <w:rsid w:val="004F22E2"/>
    <w:rsid w:val="00531D81"/>
    <w:rsid w:val="006C4EB8"/>
    <w:rsid w:val="0073207D"/>
    <w:rsid w:val="00785B27"/>
    <w:rsid w:val="007B47C6"/>
    <w:rsid w:val="00810AD9"/>
    <w:rsid w:val="00822065"/>
    <w:rsid w:val="00A93C29"/>
    <w:rsid w:val="00BE1ECB"/>
    <w:rsid w:val="00D63983"/>
    <w:rsid w:val="00D9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0136"/>
    <w:rPr>
      <w:color w:val="0000FF"/>
      <w:u w:val="single"/>
    </w:rPr>
  </w:style>
  <w:style w:type="table" w:styleId="a5">
    <w:name w:val="Table Grid"/>
    <w:basedOn w:val="a1"/>
    <w:uiPriority w:val="39"/>
    <w:rsid w:val="00D6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B47C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B47C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69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3BB79097DA32942AA109DD5DCA7851B4641A75619AF663DC50D39AB59A4744C79CA1AF65E9AA5B290018AAD105FDAFC34F6BCApA31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38AB4855D7F8985A3D672A586E5626E34E27491706ACC89766CD0277C5372FA7E3221CA774211219E0332398D863BC1F166693b13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FC188ACD9A7067AF9326E928FD2FB904A71F115A08687D1C854F6DA6A20F8F5B53DD61A4FED0C6CDFB8BCAFD4335581Cp8j1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Сивирчукова Лариса Николаевна</dc:creator>
  <cp:lastModifiedBy>СИР</cp:lastModifiedBy>
  <cp:revision>6</cp:revision>
  <cp:lastPrinted>2023-04-27T08:36:00Z</cp:lastPrinted>
  <dcterms:created xsi:type="dcterms:W3CDTF">2023-04-28T06:54:00Z</dcterms:created>
  <dcterms:modified xsi:type="dcterms:W3CDTF">2024-05-14T04:50:00Z</dcterms:modified>
</cp:coreProperties>
</file>