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A3" w:rsidRPr="00E65BA3" w:rsidRDefault="00E65BA3" w:rsidP="00E65BA3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65BA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6CF5C1" wp14:editId="661CD0D7">
            <wp:extent cx="405130" cy="49784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A3" w:rsidRPr="00E65BA3" w:rsidRDefault="00E65BA3" w:rsidP="00E65BA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E65BA3" w:rsidRPr="00E65BA3" w:rsidRDefault="00E65BA3" w:rsidP="00E65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E65BA3" w:rsidRPr="00E65BA3" w:rsidRDefault="00E65BA3" w:rsidP="00E65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E65BA3" w:rsidRPr="00E65BA3" w:rsidRDefault="00E65BA3" w:rsidP="00E65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E65BA3" w:rsidRPr="00E65BA3" w:rsidRDefault="00E65BA3" w:rsidP="00E65B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E65BA3" w:rsidRPr="00E65BA3" w:rsidRDefault="00E65BA3" w:rsidP="00E65BA3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E65BA3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РЕШЕНИЕ</w:t>
      </w:r>
    </w:p>
    <w:p w:rsidR="00E65BA3" w:rsidRPr="00E65BA3" w:rsidRDefault="00E65BA3" w:rsidP="00E65BA3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E65BA3" w:rsidRPr="00E65BA3" w:rsidRDefault="00E65BA3" w:rsidP="00E65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65BA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28</w:t>
      </w:r>
      <w:r w:rsidRPr="00E65BA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ноября</w:t>
      </w:r>
      <w:r w:rsidRPr="00E65BA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2024 г. №</w:t>
      </w:r>
      <w:r w:rsidR="004F698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271</w:t>
      </w:r>
      <w:bookmarkStart w:id="0" w:name="_GoBack"/>
      <w:bookmarkEnd w:id="0"/>
    </w:p>
    <w:p w:rsidR="00E65BA3" w:rsidRPr="00E65BA3" w:rsidRDefault="00E65BA3" w:rsidP="00E65BA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5BA3">
        <w:rPr>
          <w:rFonts w:ascii="Times New Roman" w:eastAsia="Times New Roman" w:hAnsi="Times New Roman" w:cs="Times New Roman"/>
          <w:sz w:val="20"/>
          <w:szCs w:val="20"/>
          <w:lang w:eastAsia="ar-SA"/>
        </w:rPr>
        <w:t>п. Пригородный</w:t>
      </w:r>
    </w:p>
    <w:p w:rsidR="00924257" w:rsidRDefault="00924257" w:rsidP="00E65BA3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E913C2" w:rsidRPr="00E65BA3" w:rsidRDefault="00C236B8" w:rsidP="00E65BA3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29.10.202</w:t>
      </w:r>
      <w:r w:rsidR="00A647A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0</w:t>
      </w:r>
      <w:r w:rsidRPr="00E65BA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№ 15 «Об утверждении Регламента Совета народных депутатов Пригородного сельского поселения Калачеевского муниципального района Воронежской области»</w:t>
      </w:r>
    </w:p>
    <w:p w:rsidR="00601F3C" w:rsidRPr="00E65BA3" w:rsidRDefault="00601F3C" w:rsidP="00100CC7">
      <w:pPr>
        <w:spacing w:before="240" w:after="6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E65BA3" w:rsidRPr="001E647B" w:rsidRDefault="00E20FD3" w:rsidP="00E65BA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8.1-</w:t>
      </w:r>
      <w:r w:rsidR="00C236B8"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36B8"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ст.36 Федерального закона от 06.10.2003 №131-</w:t>
      </w:r>
      <w:r w:rsidR="00C236B8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"Об общих принципах организации местного самоуправления в Российской Федерации", пунктом 12 части 2 статьи 27 Устава Пригородного сельского поселения Совет народных депутатов Пригородного сельского поселения </w:t>
      </w:r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A3" w:rsidRPr="001E6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C236B8" w:rsidRPr="001E6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74FE" w:rsidRPr="001E647B" w:rsidRDefault="00C236B8" w:rsidP="003074F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регламент </w:t>
      </w:r>
      <w:r w:rsidR="00E65BA3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 Пригородного сельского поселения Калачеевского муниципального района Воронежской области,</w:t>
      </w:r>
      <w:r w:rsidR="00E65BA3" w:rsidRPr="001E64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65BA3" w:rsidRPr="001E647B">
        <w:rPr>
          <w:rFonts w:ascii="Times New Roman" w:hAnsi="Times New Roman" w:cs="Times New Roman"/>
          <w:sz w:val="26"/>
          <w:szCs w:val="26"/>
          <w:lang w:eastAsia="ru-RU"/>
        </w:rPr>
        <w:t>утвержденное</w:t>
      </w:r>
      <w:proofErr w:type="gramEnd"/>
      <w:r w:rsidR="00E65BA3" w:rsidRPr="001E647B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решением Совета народных депутатов Пригородного сельского поселения</w:t>
      </w: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29.10.202</w:t>
      </w:r>
      <w:r w:rsidR="00A647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 «Об утверждении Регламента Совета народных депутатов Пригородного сельского поселения Калачеевского муниципального района Воронежской области»</w:t>
      </w:r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(ред. </w:t>
      </w:r>
      <w:proofErr w:type="spellStart"/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</w:t>
      </w:r>
      <w:proofErr w:type="spellEnd"/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A3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28.01.2022 № 72</w:t>
      </w:r>
      <w:r w:rsidR="00E65BA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следующие изменения: </w:t>
      </w:r>
    </w:p>
    <w:p w:rsidR="003074FE" w:rsidRPr="001E647B" w:rsidRDefault="003074FE" w:rsidP="003074FE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3 статьи 9 слова</w:t>
      </w: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 основании протокола Счетной комиссии» исключить;</w:t>
      </w:r>
    </w:p>
    <w:p w:rsidR="003074FE" w:rsidRPr="001E647B" w:rsidRDefault="003074FE" w:rsidP="003074FE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10 статьи 10 слова</w:t>
      </w: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 основании протокола Счетной комиссии» исключить;</w:t>
      </w:r>
    </w:p>
    <w:p w:rsidR="003074FE" w:rsidRDefault="003074FE" w:rsidP="003074FE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11 изложить в новой редакции:</w:t>
      </w:r>
    </w:p>
    <w:p w:rsidR="00AF7146" w:rsidRPr="001E647B" w:rsidRDefault="00AF7146" w:rsidP="00A6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«Статья 11. </w:t>
      </w:r>
      <w:r w:rsidR="001E647B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Досрочное прекращение </w:t>
      </w: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полномочий главой Пригородного сельского поселения, заместителем председателя Совета народных депутатов.</w:t>
      </w:r>
    </w:p>
    <w:p w:rsidR="00AF7146" w:rsidRPr="001E647B" w:rsidRDefault="00AF7146" w:rsidP="00A647A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Пригородного сельского поселения, заместитель председателя Совета народных депутатов, вправе добровольно сложить свои полномочия на основании письменного заявления, которое рассматривается депутатами на ближайшем заседании Совета народных депутатов.</w:t>
      </w:r>
    </w:p>
    <w:p w:rsidR="00AF7146" w:rsidRPr="001E647B" w:rsidRDefault="00AF7146" w:rsidP="00A647A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отсутствия главы сельского поселения, председательствующим на заседании Совета народных депутатов при рассмотрении заявления об отставке по собственному желанию главы сельского поселения является заместитель председателя Совета народных депутатов.</w:t>
      </w:r>
    </w:p>
    <w:p w:rsidR="0005219B" w:rsidRPr="001E647B" w:rsidRDefault="00AF7146" w:rsidP="00A647A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 оформляет волеизъявление главы Пригородного сельского поселения и констатирует факт вакантности мандата по соответствующей должности</w:t>
      </w:r>
      <w:r w:rsidR="0005219B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Полномочия главы Пригородного сельского поселения прекращаются с момента</w:t>
      </w:r>
      <w:r w:rsidR="00F07B7B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регистрации заявления Советом народных депутатов.</w:t>
      </w:r>
    </w:p>
    <w:p w:rsidR="00F07B7B" w:rsidRPr="001E647B" w:rsidRDefault="0005219B" w:rsidP="00A647A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Удаление главы Пригородного сельского поселения  в отставку </w:t>
      </w:r>
      <w:r w:rsidR="001E647B"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осуществляется в соответствии со </w:t>
      </w:r>
      <w:r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статьей 74.1 Федерального закона от 06.10.2003 N 131 "Об общих принципах организации местного самоуправления в Российской Федерации"</w:t>
      </w:r>
      <w:proofErr w:type="gramStart"/>
      <w:r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F07B7B"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proofErr w:type="gramEnd"/>
      <w:r w:rsidR="00F07B7B"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;</w:t>
      </w:r>
    </w:p>
    <w:p w:rsidR="00F07B7B" w:rsidRPr="001E647B" w:rsidRDefault="00F07B7B" w:rsidP="00F07B7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1.</w:t>
      </w:r>
      <w:r w:rsidR="00A647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4.</w:t>
      </w:r>
      <w:r w:rsidRPr="001E64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Часть 2 статьи 45 изложить в новой редакции:</w:t>
      </w:r>
    </w:p>
    <w:p w:rsidR="003074FE" w:rsidRPr="00573B15" w:rsidRDefault="003074FE" w:rsidP="0005219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7B7B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Правовые акты Совета народных депутатов вступают в силу на территории сельского</w:t>
      </w:r>
      <w:r w:rsidR="00F07B7B" w:rsidRPr="00F07B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в порядке, установленном Уставом</w:t>
      </w:r>
      <w:r w:rsidR="00F07B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</w:t>
      </w:r>
      <w:r w:rsidR="00F07B7B"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</w:t>
      </w:r>
      <w:proofErr w:type="gramStart"/>
      <w:r w:rsidR="00F07B7B"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  <w:proofErr w:type="gramEnd"/>
    </w:p>
    <w:p w:rsidR="003074FE" w:rsidRPr="00573B15" w:rsidRDefault="00F07B7B" w:rsidP="0005219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A64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97053"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3 статьи 45 изложить в новой редакции:</w:t>
      </w:r>
    </w:p>
    <w:p w:rsidR="001E647B" w:rsidRDefault="003074FE" w:rsidP="00D9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B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7053" w:rsidRPr="001E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D97053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 народных депутатов </w:t>
      </w:r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 вопросам, отнесенным к его компетенции федеральными законами, законами субъекта Российской Федерации, уставом Пригородного сельского поселения,</w:t>
      </w:r>
      <w:r w:rsidR="00D97053" w:rsidRP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принимает решения, устанавливающие правила, обязательные для исполнения на территории </w:t>
      </w:r>
      <w:r w:rsid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Пригородного сельского поселения</w:t>
      </w:r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решение об удалении главы </w:t>
      </w:r>
      <w:r w:rsid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Пригородного сельского поселения</w:t>
      </w:r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отставку, а также решения по вопросам организации деятельности </w:t>
      </w:r>
      <w:r w:rsid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Совета народных депутатов Пригородного сельского поселения</w:t>
      </w:r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по иным вопросам, отнесенным к его</w:t>
      </w:r>
      <w:proofErr w:type="gramEnd"/>
      <w:r w:rsidR="001E647B" w:rsidRPr="001E647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компетенции федеральными законами, законами субъектов Российской Федерации, уставом </w:t>
      </w:r>
      <w:r w:rsidR="001E647B"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городного сельского поселения</w:t>
      </w:r>
      <w:proofErr w:type="gramStart"/>
      <w:r w:rsidR="001E6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r w:rsidR="001E647B" w:rsidRPr="00573B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560CD4" w:rsidRPr="00E65BA3" w:rsidRDefault="00C236B8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7C66" w:rsidRPr="00E65B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2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0D6" w:rsidRPr="00A420D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A420D6" w:rsidRPr="00A420D6" w:rsidRDefault="00A647A9" w:rsidP="00A420D6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2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20D6" w:rsidRPr="00A42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420D6" w:rsidRPr="00A42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420D6" w:rsidRPr="00A42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601F3C" w:rsidRDefault="00601F3C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57" w:rsidRPr="00E65BA3" w:rsidRDefault="00924257" w:rsidP="00560CD4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4644"/>
        <w:gridCol w:w="2976"/>
        <w:gridCol w:w="3203"/>
      </w:tblGrid>
      <w:tr w:rsidR="00C236B8" w:rsidRPr="00E65BA3" w:rsidTr="00924257">
        <w:trPr>
          <w:trHeight w:val="234"/>
        </w:trPr>
        <w:tc>
          <w:tcPr>
            <w:tcW w:w="4644" w:type="dxa"/>
            <w:shd w:val="clear" w:color="auto" w:fill="auto"/>
          </w:tcPr>
          <w:p w:rsidR="001E647B" w:rsidRPr="001E647B" w:rsidRDefault="001E647B" w:rsidP="001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4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председателя</w:t>
            </w:r>
          </w:p>
          <w:p w:rsidR="001E647B" w:rsidRPr="001E647B" w:rsidRDefault="001E647B" w:rsidP="001E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4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Совета народных депутатов</w:t>
            </w:r>
          </w:p>
          <w:p w:rsidR="00C236B8" w:rsidRPr="00E65BA3" w:rsidRDefault="001E647B" w:rsidP="001E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4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Пригородного сельского поселения  </w:t>
            </w:r>
          </w:p>
        </w:tc>
        <w:tc>
          <w:tcPr>
            <w:tcW w:w="2976" w:type="dxa"/>
            <w:shd w:val="clear" w:color="auto" w:fill="auto"/>
          </w:tcPr>
          <w:p w:rsidR="00C236B8" w:rsidRPr="00E65BA3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03" w:type="dxa"/>
            <w:shd w:val="clear" w:color="auto" w:fill="auto"/>
          </w:tcPr>
          <w:p w:rsidR="00924257" w:rsidRDefault="00924257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236B8" w:rsidRPr="00E65BA3" w:rsidRDefault="001E647B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Колмыков</w:t>
            </w:r>
            <w:proofErr w:type="spellEnd"/>
          </w:p>
          <w:p w:rsidR="00C236B8" w:rsidRPr="00E65BA3" w:rsidRDefault="00C236B8" w:rsidP="0010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F4C9F" w:rsidRPr="00E65BA3" w:rsidRDefault="009F4C9F" w:rsidP="00560CD4">
      <w:pPr>
        <w:rPr>
          <w:rFonts w:ascii="Times New Roman" w:hAnsi="Times New Roman" w:cs="Times New Roman"/>
          <w:sz w:val="26"/>
          <w:szCs w:val="26"/>
        </w:rPr>
      </w:pPr>
    </w:p>
    <w:sectPr w:rsidR="009F4C9F" w:rsidRPr="00E6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49"/>
    <w:multiLevelType w:val="multilevel"/>
    <w:tmpl w:val="018CB73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AB35A4"/>
    <w:multiLevelType w:val="hybridMultilevel"/>
    <w:tmpl w:val="E7AE9F1C"/>
    <w:lvl w:ilvl="0" w:tplc="EA4CE33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FA76A4"/>
    <w:multiLevelType w:val="multilevel"/>
    <w:tmpl w:val="A66055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3AB2704F"/>
    <w:multiLevelType w:val="hybridMultilevel"/>
    <w:tmpl w:val="0D2CBCDE"/>
    <w:lvl w:ilvl="0" w:tplc="29F4026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32267C"/>
    <w:multiLevelType w:val="hybridMultilevel"/>
    <w:tmpl w:val="FF4A7B10"/>
    <w:lvl w:ilvl="0" w:tplc="CD70020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8"/>
    <w:rsid w:val="000333EC"/>
    <w:rsid w:val="0005219B"/>
    <w:rsid w:val="0007520F"/>
    <w:rsid w:val="000B1116"/>
    <w:rsid w:val="00100CC7"/>
    <w:rsid w:val="0010119E"/>
    <w:rsid w:val="001E647B"/>
    <w:rsid w:val="002E7C66"/>
    <w:rsid w:val="003074FE"/>
    <w:rsid w:val="00320B30"/>
    <w:rsid w:val="00332C08"/>
    <w:rsid w:val="00354191"/>
    <w:rsid w:val="00466A1B"/>
    <w:rsid w:val="004F6982"/>
    <w:rsid w:val="00560CD4"/>
    <w:rsid w:val="00573B15"/>
    <w:rsid w:val="00601F3C"/>
    <w:rsid w:val="00625DDC"/>
    <w:rsid w:val="006D2DD9"/>
    <w:rsid w:val="00733739"/>
    <w:rsid w:val="00741EF4"/>
    <w:rsid w:val="008B03CE"/>
    <w:rsid w:val="00924257"/>
    <w:rsid w:val="009F4C9F"/>
    <w:rsid w:val="00A420D6"/>
    <w:rsid w:val="00A56B65"/>
    <w:rsid w:val="00A647A9"/>
    <w:rsid w:val="00AD253C"/>
    <w:rsid w:val="00AF7146"/>
    <w:rsid w:val="00C236B8"/>
    <w:rsid w:val="00CE123A"/>
    <w:rsid w:val="00D02792"/>
    <w:rsid w:val="00D97053"/>
    <w:rsid w:val="00E20FD3"/>
    <w:rsid w:val="00E61B32"/>
    <w:rsid w:val="00E65BA3"/>
    <w:rsid w:val="00E913C2"/>
    <w:rsid w:val="00F07B7B"/>
    <w:rsid w:val="00F66312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СИР</cp:lastModifiedBy>
  <cp:revision>21</cp:revision>
  <cp:lastPrinted>2024-11-28T05:55:00Z</cp:lastPrinted>
  <dcterms:created xsi:type="dcterms:W3CDTF">2022-01-27T07:19:00Z</dcterms:created>
  <dcterms:modified xsi:type="dcterms:W3CDTF">2024-11-28T05:56:00Z</dcterms:modified>
</cp:coreProperties>
</file>