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8D" w:rsidRPr="0088578D" w:rsidRDefault="0088578D" w:rsidP="00885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78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E6CCB31" wp14:editId="7EBBBDD6">
            <wp:extent cx="457200" cy="550191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8D" w:rsidRPr="0088578D" w:rsidRDefault="0088578D" w:rsidP="00885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578D" w:rsidRPr="0088578D" w:rsidRDefault="0088578D" w:rsidP="00885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88578D" w:rsidRPr="0088578D" w:rsidRDefault="0088578D" w:rsidP="0088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88578D" w:rsidRPr="0088578D" w:rsidRDefault="0088578D" w:rsidP="0088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88578D" w:rsidRPr="0088578D" w:rsidRDefault="0088578D" w:rsidP="0088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7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88578D" w:rsidRPr="0088578D" w:rsidRDefault="0088578D" w:rsidP="0088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8578D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                                                                             </w:t>
      </w:r>
      <w:r w:rsidRPr="0088578D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</w:t>
      </w:r>
      <w:r w:rsidRPr="008857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88578D" w:rsidRPr="0088578D" w:rsidRDefault="0088578D" w:rsidP="008857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78D" w:rsidRPr="0088578D" w:rsidRDefault="0088578D" w:rsidP="008857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78D" w:rsidRPr="0088578D" w:rsidRDefault="0088578D" w:rsidP="0088578D">
      <w:pPr>
        <w:spacing w:after="0" w:line="240" w:lineRule="auto"/>
        <w:ind w:right="566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57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3E32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3E32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июня </w:t>
      </w:r>
      <w:r w:rsidRPr="008857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2024 г. № </w:t>
      </w:r>
      <w:r w:rsidR="00D0283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39</w:t>
      </w:r>
    </w:p>
    <w:p w:rsidR="0088578D" w:rsidRPr="0088578D" w:rsidRDefault="0088578D" w:rsidP="0088578D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85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Пригородный</w:t>
      </w:r>
    </w:p>
    <w:p w:rsidR="0088578D" w:rsidRPr="0088578D" w:rsidRDefault="0088578D" w:rsidP="0088578D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</w:tblGrid>
      <w:tr w:rsidR="0088578D" w:rsidRPr="0088578D" w:rsidTr="00823D45">
        <w:trPr>
          <w:trHeight w:val="67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78D" w:rsidRPr="0088578D" w:rsidRDefault="0088578D" w:rsidP="008857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BM_D0_9D_D0_B0_D0_B8_D0_BC_D0_B5_D0_BD_D"/>
            <w:bookmarkEnd w:id="0"/>
            <w:r w:rsidRPr="003E32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18.12.2017 г. № 126</w:t>
            </w:r>
          </w:p>
        </w:tc>
      </w:tr>
    </w:tbl>
    <w:p w:rsidR="0088578D" w:rsidRPr="003E32CA" w:rsidRDefault="0088578D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88578D" w:rsidP="00885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32C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 субъектов Российской Федерации и муниципальных программ формирования современной городской среды»,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постановлением Правительства РФ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r w:rsidR="00336627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Пригородного сельского поселения, администрация Пригородного сельского поселения </w:t>
      </w:r>
      <w:proofErr w:type="gramStart"/>
      <w:r w:rsidR="00336627"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proofErr w:type="gramEnd"/>
      <w:r w:rsidR="00336627"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с т а н о в л я е т:</w:t>
      </w:r>
    </w:p>
    <w:p w:rsidR="00A65284" w:rsidRPr="003E32CA" w:rsidRDefault="00A65284" w:rsidP="0088578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постановление администрации Пригородного сельского поселения Калачеевского муниципального района Воронежской области от «18» декабря 2017 г. № 126 «Об утверждении муниципальной программы «Формирование современной городской среды на территории Пригородного сельского поселения на 2018-2023 годы» (в ред. постановлений </w:t>
      </w:r>
      <w:r w:rsidR="0088578D" w:rsidRPr="003E32CA">
        <w:rPr>
          <w:rFonts w:ascii="Times New Roman" w:hAnsi="Times New Roman" w:cs="Times New Roman"/>
          <w:color w:val="000000"/>
          <w:sz w:val="26"/>
          <w:szCs w:val="26"/>
        </w:rPr>
        <w:t>от 28.09.2018 № 102, от 06.05.2019 № 35, от 23.10.2019 № 124, от 24.03.2020 № 24, от 14.05.2021 № 28, от 17.05.2023 № 40)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A65284" w:rsidRPr="003E32CA" w:rsidRDefault="00A65284" w:rsidP="00A6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3E32CA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постановления изложить в следующей редакции: «Об утверждении муниципальной программы «Формирование современной городской среды на территории Пригородного сельского поселения на 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годы»;</w:t>
      </w:r>
    </w:p>
    <w:p w:rsidR="00877349" w:rsidRDefault="00A65284" w:rsidP="00A6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3E32CA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1 постановления изложить в следующей редакции:</w:t>
      </w:r>
      <w:r w:rsidR="003E32CA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65284" w:rsidRPr="003E32CA" w:rsidRDefault="00A65284" w:rsidP="00A6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8773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bookmarkStart w:id="1" w:name="_GoBack"/>
      <w:bookmarkEnd w:id="1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прилагаемую муниципальную программу «Формирование современной городской среды на территории Пригородного сельского поселения на 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 согласно приложению;</w:t>
      </w:r>
    </w:p>
    <w:p w:rsidR="00DC6138" w:rsidRPr="00DC6138" w:rsidRDefault="00DC6138" w:rsidP="00DC6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Pr="00DC6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 2 постановления изложить в следующей редакции:</w:t>
      </w:r>
    </w:p>
    <w:p w:rsidR="00A65284" w:rsidRPr="003E32CA" w:rsidRDefault="00DC6138" w:rsidP="00DC6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6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«2. При формировании бюджета на очередной финансовый год и плановый период предусмотреть средства на реализацию мероприятий муниципальной программы «Формирование современной городской среды на территории Пригородного сельского поселения на 2018-202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DC6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годы».</w:t>
      </w:r>
    </w:p>
    <w:p w:rsidR="00A65284" w:rsidRPr="00DC6138" w:rsidRDefault="00DC6138" w:rsidP="00DC6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="00A65284" w:rsidRPr="00DC6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к постановлению изложить в редакции согласно приложению к настоящему постановлению.</w:t>
      </w:r>
    </w:p>
    <w:p w:rsidR="00A65284" w:rsidRPr="003E32CA" w:rsidRDefault="00A65284" w:rsidP="003E3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 и разместить на официальном сайте администрации Пригородного сельского поселения Калачеевского муниципального района Воронежской области в сети Интернет;</w:t>
      </w:r>
    </w:p>
    <w:p w:rsidR="00A65284" w:rsidRPr="003E32CA" w:rsidRDefault="00A65284" w:rsidP="00A6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65284" w:rsidRDefault="00A65284" w:rsidP="00A6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32CA" w:rsidRDefault="003E32CA" w:rsidP="00A6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32CA" w:rsidRPr="003E32CA" w:rsidRDefault="003E32CA" w:rsidP="00A6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5284" w:rsidRPr="003E32CA" w:rsidRDefault="00A65284" w:rsidP="003E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</w:t>
      </w:r>
      <w:proofErr w:type="gramStart"/>
      <w:r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Пригородного</w:t>
      </w:r>
      <w:proofErr w:type="gramEnd"/>
    </w:p>
    <w:p w:rsidR="00A65284" w:rsidRPr="003E32CA" w:rsidRDefault="00A65284" w:rsidP="003E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сельского поселения</w:t>
      </w:r>
      <w:r w:rsidR="003E32CA" w:rsidRPr="003E32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А. Г. Самойленко</w:t>
      </w:r>
    </w:p>
    <w:p w:rsidR="00A65284" w:rsidRPr="00A65284" w:rsidRDefault="00A65284" w:rsidP="00A652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6627" w:rsidRDefault="00336627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6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Default="003E32CA" w:rsidP="003366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Pr="00336627" w:rsidRDefault="003E32CA" w:rsidP="003E32CA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2CA" w:rsidRPr="003E32CA" w:rsidRDefault="003E32CA" w:rsidP="003E32C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постановлению администрации Пригородного сельского поселения от 20 июня 2024 года № 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 ПРОГРАММА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«Формирование современной городской среды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Пригородного сельского поселения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годы»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Пригородный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A65284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336627" w:rsidRPr="009D3AE1" w:rsidRDefault="00336627" w:rsidP="009D3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  <w:r w:rsidRPr="009D3A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 муниципальной программы "Формирование современной городской среды на территории Пригородного сельского поселения на 2018-20</w:t>
      </w:r>
      <w:r w:rsidR="00D028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25</w:t>
      </w:r>
      <w:r w:rsidRPr="009D3A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годы"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1089"/>
        <w:gridCol w:w="1560"/>
        <w:gridCol w:w="1251"/>
        <w:gridCol w:w="1426"/>
        <w:gridCol w:w="902"/>
        <w:gridCol w:w="902"/>
      </w:tblGrid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D0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«Формирование современной городской среды на территории Пригородного сельского поселения на 2018 – 20</w:t>
            </w:r>
            <w:r w:rsidR="00D0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Постановление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3E32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E32CA" w:rsidRPr="003E32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Постановлением Правительства РФ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  <w:r w:rsidRPr="003E32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336627" w:rsidRPr="003E32CA" w:rsidRDefault="003E32CA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36627"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.Устав Пригородного сельского поселения Калачеевского муниципального района Воронежской области.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397605, Воронежская область, Калачеевский район, п. Пригородный, ул. Космонавтов, д.22</w:t>
            </w:r>
            <w:proofErr w:type="gramEnd"/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397605, Воронежская область, Калачеевский район, п. Пригородный, ул. Космонавтов, д.22</w:t>
            </w:r>
            <w:proofErr w:type="gramEnd"/>
          </w:p>
        </w:tc>
      </w:tr>
      <w:tr w:rsidR="00336627" w:rsidRPr="003E32CA" w:rsidTr="00336627">
        <w:trPr>
          <w:trHeight w:val="6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D028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1."Формирование современной городской среды на территории Пригородного сельского поселения на</w:t>
            </w:r>
            <w:r w:rsid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2018-20</w:t>
            </w:r>
            <w:r w:rsidR="00D02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  <w:r w:rsid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годы"</w:t>
            </w:r>
          </w:p>
        </w:tc>
      </w:tr>
      <w:tr w:rsidR="00336627" w:rsidRPr="003E32CA" w:rsidTr="00336627">
        <w:trPr>
          <w:trHeight w:val="6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качества и комфорта городской среды на территории Пригородного сельского поселения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1.Обеспечение проведения мероприятий по благоустройству дворовых территорий многоквартирных домов Пригородного сельского поселения;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2.Обеспечение проведения мероприятий по благоустройству общественных территорий Пригородного сельского поселения;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Обеспечение качественной работы объектов жилищно-коммунального хозяйства, соответствующей установленному нормативу;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территорий Пригородного сельского поселения.</w:t>
            </w:r>
          </w:p>
        </w:tc>
      </w:tr>
      <w:tr w:rsidR="00336627" w:rsidRPr="003E32CA" w:rsidTr="00336627">
        <w:trPr>
          <w:trHeight w:val="48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1.Доля благоустроенных дворовых территорий многоквартирных домов Пригородного сельского поселения от общего количества дворовых территорий многоквартирных домов Пригородного сельского поселения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%;</w:t>
            </w:r>
            <w:proofErr w:type="gramEnd"/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%;</w:t>
            </w:r>
            <w:proofErr w:type="gramEnd"/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3.Доля созданных, восстановленных, реконструированных сетей централизованной системы холодного водоснабжения и системы водоотведения Пригородного сельского поселения от общего количества объектов централизованной системы холодного водоснабжения и системы водоотведения Пригородного сельского поселения, %.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</w:t>
            </w:r>
            <w:r w:rsidR="00D0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годы.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реализации программы не выделяются.</w:t>
            </w:r>
          </w:p>
        </w:tc>
      </w:tr>
      <w:tr w:rsidR="00336627" w:rsidRPr="003E32CA" w:rsidTr="00336627">
        <w:trPr>
          <w:trHeight w:val="9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E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бюджетных ассигнований муниципальной программы 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55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Финансирование программных мероприятий осуществляется 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средств, получаемых из федерального, областного бюджета и бюджета Пригородного сельского поселения, в объемах, предусмотренных Программой и утвержденных решением Совета народных депутатов Пригородного сельского поселения Калачеевского муниципального района о бюджете поселения на очередной финансовый год.</w:t>
            </w:r>
          </w:p>
          <w:p w:rsidR="00336627" w:rsidRPr="003E32CA" w:rsidRDefault="00336627" w:rsidP="0012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Суммарный объем финансирования Программы на 2018 - 20</w:t>
            </w:r>
            <w:r w:rsidR="00D0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</w:t>
            </w:r>
            <w:r w:rsidRPr="00122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составляет </w:t>
            </w:r>
            <w:r w:rsidR="00122A37" w:rsidRPr="00122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17239,83</w:t>
            </w:r>
            <w:r w:rsidRPr="00122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тыс. рублей, в том числе по годам реализации:</w:t>
            </w:r>
          </w:p>
        </w:tc>
      </w:tr>
      <w:tr w:rsidR="00336627" w:rsidRPr="003E32CA" w:rsidTr="00336627">
        <w:trPr>
          <w:trHeight w:val="2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</w:t>
            </w:r>
          </w:p>
        </w:tc>
      </w:tr>
      <w:tr w:rsidR="00336627" w:rsidRPr="003E32CA" w:rsidTr="00336627">
        <w:trPr>
          <w:trHeight w:val="2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36627" w:rsidRPr="003E32CA" w:rsidTr="00336627">
        <w:trPr>
          <w:trHeight w:val="2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36627" w:rsidRPr="003E32CA" w:rsidTr="00336627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36627" w:rsidRPr="003E32CA" w:rsidTr="00336627">
        <w:trPr>
          <w:trHeight w:val="2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36627" w:rsidRPr="003E32CA" w:rsidTr="00336627">
        <w:trPr>
          <w:trHeight w:val="2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36627" w:rsidRPr="003E32CA" w:rsidTr="00336627">
        <w:trPr>
          <w:trHeight w:val="2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36627" w:rsidRPr="003E32CA" w:rsidTr="00D02839">
        <w:trPr>
          <w:trHeight w:val="3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122A37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122A37" w:rsidRDefault="00D02839" w:rsidP="00D0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</w:t>
            </w:r>
            <w:r w:rsidR="00336627"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122A37" w:rsidRDefault="00D02839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122A37" w:rsidRDefault="00D02839" w:rsidP="00D0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</w:t>
            </w:r>
            <w:r w:rsidR="00336627"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336627"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122A37" w:rsidRDefault="00D02839" w:rsidP="0012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336627"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122A37"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122A37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2839" w:rsidRPr="003E32CA" w:rsidTr="00D02839">
        <w:trPr>
          <w:trHeight w:val="3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839" w:rsidRPr="003E32CA" w:rsidRDefault="00D02839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39" w:rsidRPr="00122A37" w:rsidRDefault="00D02839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39" w:rsidRPr="00122A37" w:rsidRDefault="00122A37" w:rsidP="00D0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39" w:rsidRPr="00122A37" w:rsidRDefault="00D02839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39" w:rsidRPr="00122A37" w:rsidRDefault="00122A37" w:rsidP="00D0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8593,95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39" w:rsidRPr="00122A37" w:rsidRDefault="00122A37" w:rsidP="00D0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39" w:rsidRPr="00122A37" w:rsidRDefault="00122A3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336627" w:rsidRPr="003E32CA" w:rsidTr="00336627">
        <w:trPr>
          <w:trHeight w:val="13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122A37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-доля благоустроенных дворовых территорий многоквартирных домов Пригородного сельского поселения от общего количества дворовых территорий многоквартирных домов Пригородного сельского поселения, к концу реализации муниципальной программы составит 100%;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 к концу реализации муниципальной программы составит 44%;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-доля созданных, восстановленных, реконструированных сетей централизованной системы холодного водоснабжения к концу реализации муниципальной программы составит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3,5%;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созданных, восстановленных, реконструированных сетей системы водоотведения к концу реализации муниципальной программы составит 4,5%.</w:t>
            </w:r>
          </w:p>
        </w:tc>
      </w:tr>
    </w:tbl>
    <w:p w:rsidR="00336627" w:rsidRPr="009D3AE1" w:rsidRDefault="00336627" w:rsidP="003366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D3A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Общая характеристика муниципальной программы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разработана с целью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 уровня комфортности жизни граждан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посредством благоустройства дворовых территорий многоквартирных домов, а также наиболее посещаемых общественных территорий населением Пригородного сельского поселения Калачеевского муниципального района Воронежской области.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Пригородного сельского поселения Калачеевского муниципального района Воронежской области, решаемой в Программе, является улучшение состояния благоустройства дворовых территорий многоквартирных домов, а также улучшение состояния благоустройства наиболее посещаемых гражданами общественных территорий.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наиболее посещаемыми муниципальными общественными территориями 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Текущее состояние благоустройства большинства дворовых территорий многоквартирных домов, а также наиболее посещаемых гражданами поселения общественных территорий Пригородного сельского поселения Калачеевского муниципального района Воронежской области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уличных проездов имеет высокую степень износа, так как срок службы дорожных покрытий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момента массовой застройки Пригородного сельского поселения Калачеевского муниципального района Воронежской области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отдыха населения на сегодня весьма актуальны и не решены в полном объеме в связи с недостаточным финансированием отрасли.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Принимаемые в последнее время меры по частичному благоустройству дворовых территорий многоквартирных домов, общественных территорий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благоустройству дворовых территорий многоквартирных домов, а также общественных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позволит создать благоприятные условия среды обитания, повысить комфортность проживания и отдыха населения Пригородного сельского поселения Калачеевского муниципального района Воронежской области, обеспечить более эффективную эксплуатацию жилых домов, а также общественных территорий,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многоквартирных домов и общественных территорий для инвалидов и других маломобильных групп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образование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0486B" w:rsidRPr="009D3AE1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Минимальный гарантийный срок на результаты выполненных работ по </w:t>
      </w:r>
      <w:r w:rsidRPr="009D3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благоустройству дворовых и общественных территорий, </w:t>
      </w:r>
      <w:proofErr w:type="spellStart"/>
      <w:r w:rsidRPr="009D3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софинансируемых</w:t>
      </w:r>
      <w:proofErr w:type="spellEnd"/>
      <w:r w:rsidRPr="009D3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счет средств субсидии из областного бюджета – 3 года.</w:t>
      </w:r>
    </w:p>
    <w:p w:rsidR="0050486B" w:rsidRPr="009D3AE1" w:rsidRDefault="00336627" w:rsidP="00504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9D3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Предельная дата заключения соглашений по результатам закупки товаров, работ и услуг для обеспечения муниципальных нужд в целях реализации мероприятий программы </w:t>
      </w:r>
      <w:r w:rsidR="0050486B" w:rsidRPr="009D3AE1">
        <w:rPr>
          <w:rFonts w:ascii="Times New Roman" w:hAnsi="Times New Roman" w:cs="Times New Roman"/>
          <w:color w:val="22272F"/>
          <w:sz w:val="26"/>
          <w:szCs w:val="26"/>
        </w:rPr>
        <w:t>- 1 апреля года предоставления субсидии, за исключением:</w:t>
      </w:r>
    </w:p>
    <w:p w:rsidR="0050486B" w:rsidRPr="0050486B" w:rsidRDefault="0050486B" w:rsidP="0050486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D3AE1">
        <w:rPr>
          <w:color w:val="000000" w:themeColor="text1"/>
          <w:sz w:val="26"/>
          <w:szCs w:val="26"/>
        </w:rPr>
        <w:t>а)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</w:t>
      </w:r>
      <w:r w:rsidRPr="0050486B">
        <w:rPr>
          <w:color w:val="000000" w:themeColor="text1"/>
          <w:sz w:val="26"/>
          <w:szCs w:val="26"/>
        </w:rPr>
        <w:t xml:space="preserve"> Федерации, при которых срок заключения таких соглашений продлевается на срок указанного обжалования;</w:t>
      </w:r>
    </w:p>
    <w:p w:rsidR="0050486B" w:rsidRPr="0050486B" w:rsidRDefault="0050486B" w:rsidP="0050486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0486B">
        <w:rPr>
          <w:color w:val="000000" w:themeColor="text1"/>
          <w:sz w:val="26"/>
          <w:szCs w:val="26"/>
        </w:rPr>
        <w:t>б)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0486B" w:rsidRPr="0050486B" w:rsidRDefault="0050486B" w:rsidP="0050486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50486B">
        <w:rPr>
          <w:color w:val="000000" w:themeColor="text1"/>
          <w:sz w:val="26"/>
          <w:szCs w:val="26"/>
        </w:rPr>
        <w:t xml:space="preserve">в)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50486B">
        <w:rPr>
          <w:color w:val="000000" w:themeColor="text1"/>
          <w:sz w:val="26"/>
          <w:szCs w:val="26"/>
        </w:rPr>
        <w:t>цифровизации</w:t>
      </w:r>
      <w:proofErr w:type="spellEnd"/>
      <w:r w:rsidRPr="0050486B">
        <w:rPr>
          <w:color w:val="000000" w:themeColor="text1"/>
          <w:sz w:val="26"/>
          <w:szCs w:val="26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  <w:proofErr w:type="gramEnd"/>
    </w:p>
    <w:p w:rsidR="0050486B" w:rsidRDefault="0050486B" w:rsidP="009D3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2022E5" w:rsidRDefault="00336627" w:rsidP="009D3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Приоритеты муниципальной политики в сфере благоустройства.</w:t>
      </w:r>
    </w:p>
    <w:p w:rsidR="00336627" w:rsidRPr="002022E5" w:rsidRDefault="00336627" w:rsidP="009D3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 и задачи муниципальной программы.</w:t>
      </w:r>
    </w:p>
    <w:p w:rsidR="00336627" w:rsidRPr="002022E5" w:rsidRDefault="00336627" w:rsidP="009D3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Прогноз ожидаемых результатов.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Приоритетами муниципальной политики </w:t>
      </w:r>
      <w:r w:rsidR="009D3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Калачеевского муниципального района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благоустройства являются: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Системное повышение качества и комфорта городской среды на территории Пригородного сельского поселения.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 Реализация мероприятий по благоустройству дворовых территорий многоквартирных домов и общественных территорий, которыми беспрепятственно пользуется неограниченный круг лиц соответствующего функционального назначения (скверы, парки, и иные территории) (далее – общественные территории).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муниципальной программы является повышение качества и комфорта городской среды на территории Пригородного сельского поселения.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задачам муниципальной программы относятся следующие:</w:t>
      </w:r>
      <w:proofErr w:type="gramEnd"/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проведения мероприятий по благоустройству дворовых территорий многоквартирных домов Пригородного сельского поселения.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-обеспечение проведения мероприятий по благоустройству общественных территорий Пригородного сельского поселения;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-обеспечение качественной работы объектов жилищно-коммунального хозяйства, соответствующей установленному нормативу;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территорий Пригородного сельского поселения.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Ожидаемые результаты программы: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доля благоустроенных дворовых территорий многоквартирных домов Пригородного сельского поселения от общего количества дворовых территорий многоквартирных домов Пригородного сельского поселения, к концу реализации муниципальной программы составит 100%;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 к концу реализации муниципальной программы составит 44%;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доля созданных, восстановленных, реконструированных сетей централизованной системы холодного водоснабжения к концу реализации муниципальной программы составит 3,5%;</w:t>
      </w:r>
    </w:p>
    <w:p w:rsidR="00336627" w:rsidRPr="00D919AF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доля созданных, восстановленных, реконструированных сетей системы </w:t>
      </w:r>
      <w:r w:rsidRPr="00D9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водоотведения к концу реализации муниципальной программы составит 4,5%.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(прогноз) о показателях (индикаторах) муниципальной программы приведены в приложении № 1 к муниципальной программе. Методика расчета целевых индикаторов муниципальной программы, подпрограммы муниципальной программы и основных мероприятий приведена в приложении №11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муниципальной программе.</w:t>
      </w:r>
    </w:p>
    <w:p w:rsidR="00336627" w:rsidRPr="002022E5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Сроки и этапы реализации муниципальной программы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 программа реализуется в 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годах.</w:t>
      </w:r>
    </w:p>
    <w:p w:rsidR="00336627" w:rsidRPr="002022E5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Обоснование выделения подпрограмм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заявленной цели и решения поставленных задач в рамках настоящей муниципальной программы предусмотрена реализация 1 подпрограммы "Формирование современной городской среды на территории Пригородного сельского поселения на 2018-20</w:t>
      </w:r>
      <w:r w:rsidR="00D9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2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годы" (далее - подпрограмма), включающей мероприятия, принятие и реализация которых является одним из условий предоставления субсидий из областного бюджета на реализацию комплекса мероприятий, способствующих формированию современной городской среды.</w:t>
      </w:r>
      <w:proofErr w:type="gramEnd"/>
    </w:p>
    <w:p w:rsidR="00336627" w:rsidRPr="002022E5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Основные меры муниципального и правового регулирования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процессе реализации мероприятий программы администрация Пригородного сельского поселения будет руководствоваться Конституцией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Российской Федерации, федеральными законами, постановлениями Правительства Российской Федерации, иными правовыми актами Российской Федерации и Воронежской области, Калачеевского муниципального района и Пригородного сельского поселения.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мерами правового регулирования на государственном и муниципальном уровнях являются следующие нормативные правовые акты:</w:t>
      </w:r>
    </w:p>
    <w:p w:rsidR="00336627" w:rsidRPr="003E32CA" w:rsidRDefault="00336627" w:rsidP="003366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22E5" w:rsidRDefault="00336627" w:rsidP="002022E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2022E5" w:rsidRPr="002022E5" w:rsidRDefault="002022E5" w:rsidP="003366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Постановлением Правительства РФ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336627" w:rsidRPr="003E32CA" w:rsidRDefault="002022E5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336627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6627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Пригородного сельского поселения Калачеевского муниципального района Воронежской области.</w:t>
      </w:r>
    </w:p>
    <w:p w:rsidR="00336627" w:rsidRPr="002022E5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 Обобщенная характеристика основных мероприятий муниципальной программы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программы планируется реализация трех основных мероприятий: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благоустройство дворовых территорий многоквартирных домов Пригородного сельского поселения;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благоустройство общественных территорий Пригородного сельского поселения;</w:t>
      </w:r>
    </w:p>
    <w:p w:rsidR="00336627" w:rsidRPr="00D919AF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создание, восстановление и реконструкция сетей централизованной системы холодного водоснабжения и системы водоотведения Пригородного сельского поселения.</w:t>
      </w:r>
    </w:p>
    <w:p w:rsidR="00336627" w:rsidRPr="00D919AF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основных мероприятий муниципальной программы представлен в приложении № 2 к муниципальной программе. План реализации муниципальной программы представлен в приложении № 4 к программе.</w:t>
      </w:r>
    </w:p>
    <w:p w:rsidR="00336627" w:rsidRPr="00D919AF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19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Ресурсное обеспечение муниципальной программы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финансирования муниципальной программы носят прогнозный характер и подлежат уточнению в соответствии с решением Совета народных депутатов Пригородного сельского поселения о бюджете Пригородного сельского поселения.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риски, связанные с изменением бюджетного законодательства;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финансовые риски: финансирование муниципальной программы не в полном объеме в связи с неисполнением доходной части бюджета поселения;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социальные риски, связанные с низкой социальной активностью населения, отсутствием массовой культуры соучастия в благоустройства дворовых территорий и т.д.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Ресурсное обеспечение реализации муниципальной программы за счет всех источников финансирования представлено в приложении № 3 к муниципальной программе.</w:t>
      </w:r>
    </w:p>
    <w:p w:rsidR="00336627" w:rsidRPr="002022E5" w:rsidRDefault="00336627" w:rsidP="00202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Информация об участии общественных, научных и иных организаций в реализации муниципальной программы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реализации муниципальной программы, могут участвовать организации (юридические лица, индивидуальные предприниматели), управляющие компании, товарищества собственников жилья, на обслуживании и в управлении которых находятся многоквартирные дома, в которых собственники помещений приняли на общем собрании решение о включении дворовой территории многоквартирного дома в муниципальную программу и данная дворовая территория сформирована и поставлена на государственный кадастровый учет под многоквартирным домом.</w:t>
      </w:r>
      <w:proofErr w:type="gramEnd"/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программу подлежат включению дворовые территории по результатам инвентаризации, проведенной в соответствии с Рекомендациями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утвержденными приказом департамента жилищно-коммунального хозяйства и энергетики Воронежской области от 05.07.2017 № 148, а также исходя из даты и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времени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Собственники помещений в многоквартирных домах являются заинтересованными лицами.</w:t>
      </w:r>
    </w:p>
    <w:p w:rsidR="00336627" w:rsidRPr="002022E5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Заинтересованные лица принимают участие в реализации мероприятий по благоустройству дворовых территорий многоквартирных домов в рамках минимального и дополнительного перечня работ по благоустройству в форме трудового и (или) финансового участия, в случае принятия соответствующего </w:t>
      </w:r>
      <w:r w:rsidRPr="002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на общем собрании собственников помещений многоквартирного дома.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Финансовое участие собственников помещений в многоквартирном доме реализуется в форме </w:t>
      </w:r>
      <w:proofErr w:type="spellStart"/>
      <w:r w:rsidRPr="002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2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по благоустройству дворовых территорий. Доля </w:t>
      </w:r>
      <w:proofErr w:type="spellStart"/>
      <w:r w:rsidRPr="002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2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собственниками помещений многоквартирного дома работ по благоустройству дворовых территорий устанавливается в размере не менее 20 процентов стоимости выполнения таких работ. Такое условие распространяется на дворовые территории, включенные в муниципальную программу после вступления в силу постановления Правительства Российской Федерации от 9 февраля 2019 г. №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Федерации.</w:t>
      </w:r>
    </w:p>
    <w:p w:rsidR="002022E5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 Подпрограммы муниципальной программы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Подпрограмма 1. «Формирование современной городской среды на территории Пригородного сельского поселения на</w:t>
      </w:r>
      <w:r w:rsidR="002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2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годы»</w:t>
      </w:r>
    </w:p>
    <w:p w:rsidR="00336627" w:rsidRPr="002022E5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 подпрограммы 1. "Формирование современной городской среды на территории Пригородного сельского поселения на</w:t>
      </w:r>
      <w:r w:rsidR="002022E5"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2018-20</w:t>
      </w:r>
      <w:r w:rsidR="00D028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25</w:t>
      </w:r>
      <w:r w:rsidR="002022E5"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годы"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073"/>
        <w:gridCol w:w="1558"/>
        <w:gridCol w:w="1275"/>
        <w:gridCol w:w="1274"/>
        <w:gridCol w:w="1133"/>
        <w:gridCol w:w="992"/>
      </w:tblGrid>
      <w:tr w:rsidR="00336627" w:rsidRPr="003E32CA" w:rsidTr="00336627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7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Пригородного сельского поселения</w:t>
            </w:r>
          </w:p>
        </w:tc>
      </w:tr>
      <w:tr w:rsidR="00336627" w:rsidRPr="003E32CA" w:rsidTr="00336627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1.1.Благоустройство дворовых территорий многоквартирных домов Пригородного сельского поселения;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1.2.Благоустройствообщественных территорий Пригородного сельского поселения;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Создание, восстановление и реконструкция сетей централизованной системы холодного водоснабжения и системы водоотведения.</w:t>
            </w:r>
          </w:p>
        </w:tc>
      </w:tr>
      <w:tr w:rsidR="00336627" w:rsidRPr="003E32CA" w:rsidTr="00336627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подпрограммы</w:t>
            </w:r>
          </w:p>
        </w:tc>
        <w:tc>
          <w:tcPr>
            <w:tcW w:w="7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1.Повышение уровня благоустройства дворовых территорий многоквартирных домов с учетом доступности для инвалидов и маломобильных групп населения;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2.Повышение уровня благоустройства общественных территорий с безусловным обеспечением удо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бств дл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3.Обеспечение нормативным водоснабжением и водоотведением жителей Пригородного сельского поселения.</w:t>
            </w:r>
          </w:p>
        </w:tc>
      </w:tr>
      <w:tr w:rsidR="00336627" w:rsidRPr="003E32CA" w:rsidTr="00336627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7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1.Выполнение работ по благоустройству дворовых территорий многоквартирных домов Пригородного сельского поселения в соответствии с нормативными требованиями;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2.Повышение комфортности проживания с учетом обеспечения доступности жилья для маломобильных групп населения;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3.Обеспечение выполнения работ по благоустройству общественных территорий Пригородного сельского поселения в соответствии с нормативными требованиями;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Повышение уровня вовлеченности заинтересованных граждан, организаций в реализацию мероприятий по благоустройству общественных территорий;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5.Организация работ по 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созданию, восстановлению и реконструкции сетей централизованной системы холодного водоснабжения и системы водоотведения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Пригородного сельского поселения.</w:t>
            </w:r>
          </w:p>
        </w:tc>
      </w:tr>
      <w:tr w:rsidR="00336627" w:rsidRPr="003E32CA" w:rsidTr="00336627">
        <w:trPr>
          <w:trHeight w:val="983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7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-количество благоустроенных дворовых территорий многоквартирных домов Пригородного сельского поселения, ед.;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благоустроенных общественных территорий Пригородного сельского поселения, ед.;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%;</w:t>
            </w:r>
            <w:proofErr w:type="gramEnd"/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 протяженность водопроводных сетей, в отношении которых произведена модернизация (реконструкция),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протяженность сетей водоотведения, в отношении которых произведена модернизация (реконструкция),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36627" w:rsidRPr="003E32CA" w:rsidTr="00336627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 реализации муниципальной подпрограммы</w:t>
            </w:r>
          </w:p>
        </w:tc>
        <w:tc>
          <w:tcPr>
            <w:tcW w:w="7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D0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</w:t>
            </w:r>
            <w:r w:rsidR="00D028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2022E5" w:rsidRPr="003E32CA" w:rsidTr="00823D45">
        <w:trPr>
          <w:trHeight w:val="645"/>
        </w:trPr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20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BF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Всего по подпрограмме – </w:t>
            </w:r>
            <w:r w:rsidR="00BF29F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 xml:space="preserve">17239,83 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, в том числе по источникам финансирования:</w:t>
            </w:r>
          </w:p>
        </w:tc>
      </w:tr>
      <w:tr w:rsidR="002022E5" w:rsidRPr="003E32CA" w:rsidTr="00823D45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22E5" w:rsidRPr="003E32CA" w:rsidRDefault="002022E5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2022E5" w:rsidRPr="003E32CA" w:rsidRDefault="002022E5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ВИ</w:t>
            </w:r>
          </w:p>
        </w:tc>
      </w:tr>
      <w:tr w:rsidR="002022E5" w:rsidRPr="003E32CA" w:rsidTr="00823D45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22E5" w:rsidRPr="003E32CA" w:rsidRDefault="002022E5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2018 г.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022E5" w:rsidRPr="003E32CA" w:rsidTr="00823D45">
        <w:trPr>
          <w:trHeight w:val="2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22E5" w:rsidRPr="003E32CA" w:rsidRDefault="002022E5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2019 г.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022E5" w:rsidRPr="003E32CA" w:rsidTr="00823D45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22E5" w:rsidRPr="003E32CA" w:rsidRDefault="002022E5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2020 г.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022E5" w:rsidRPr="003E32CA" w:rsidTr="00823D45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22E5" w:rsidRPr="003E32CA" w:rsidRDefault="002022E5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2021 г.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2965,13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2905,8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3E32C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022E5" w:rsidRPr="003E32CA" w:rsidTr="00823D45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22E5" w:rsidRPr="003E32CA" w:rsidRDefault="002022E5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2022 г.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022E5" w:rsidRPr="003E32CA" w:rsidTr="00823D45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22E5" w:rsidRPr="003E32CA" w:rsidRDefault="002022E5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2023 г.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650F33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022E5" w:rsidRPr="003E32CA" w:rsidTr="00823D45">
        <w:trPr>
          <w:trHeight w:val="5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22E5" w:rsidRPr="003E32CA" w:rsidRDefault="002022E5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BF29FA" w:rsidRDefault="002022E5" w:rsidP="0033662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2024 г.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BF29FA" w:rsidRDefault="00650F33" w:rsidP="00BF29F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</w:t>
            </w:r>
            <w:r w:rsidR="002022E5"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BF29FA"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BF29F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BF29FA" w:rsidRDefault="00650F33" w:rsidP="00BF29F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5680,</w:t>
            </w:r>
            <w:r w:rsidR="00BF29FA"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BF29FA" w:rsidRDefault="00650F33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E5" w:rsidRPr="00BF29FA" w:rsidRDefault="002022E5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022E5" w:rsidRPr="003E32CA" w:rsidTr="00823D45">
        <w:trPr>
          <w:trHeight w:val="33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22E5" w:rsidRPr="003E32CA" w:rsidRDefault="002022E5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E5" w:rsidRPr="00BF29FA" w:rsidRDefault="002022E5" w:rsidP="0033662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2025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E5" w:rsidRPr="00BF29FA" w:rsidRDefault="00BF29FA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E5" w:rsidRPr="00BF29FA" w:rsidRDefault="00BF29FA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E5" w:rsidRPr="00BF29FA" w:rsidRDefault="00BF29FA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8593,95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E5" w:rsidRPr="00BF29FA" w:rsidRDefault="00BF29FA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E5" w:rsidRPr="00BF29FA" w:rsidRDefault="00BF29FA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02839" w:rsidRPr="003E32CA" w:rsidTr="00D02839">
        <w:trPr>
          <w:trHeight w:val="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02839" w:rsidRPr="003E32CA" w:rsidRDefault="00D02839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839" w:rsidRPr="00BF29FA" w:rsidRDefault="00D02839" w:rsidP="00336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непосредственные результаты реализации подпрограммы</w:t>
            </w:r>
          </w:p>
        </w:tc>
        <w:tc>
          <w:tcPr>
            <w:tcW w:w="7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-количество благоустроенных дворовых территорий многоквартирных домов Пригородного сельского поселения к концу реализации подпрограммы составит не менее 25 ед.;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благоустроенных общественных территорий Пригородного сельского поселения к концу реализации подпрограммы составит не менее 4 ед.;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 составит 100%;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протяженность водопроводных сетей, в отношении которых произведена модернизация (реконструкция) - 0,550 км;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протяженность сетей водоотведения, в отношении которых произведена модернизация (реконструкция) – 0,380 км.</w:t>
            </w:r>
          </w:p>
        </w:tc>
      </w:tr>
    </w:tbl>
    <w:p w:rsidR="00336627" w:rsidRPr="002022E5" w:rsidRDefault="00336627" w:rsidP="003366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22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             Общая характеристика подпрограммы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подпрограммы в части благоустройства дворовых территорий многоквартирных домов Пригородного сельского поселения будет способствовать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земель.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благоустройства общественных территорий Пригородного сельского поселения будет способствовать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нормального микроклимата;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чистого воздушного бассейна;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проветривания территорий застройки.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повышения уровня внешнего благоустройства, санитарного содержания территории и экологической безопасности поселения, с</w:t>
      </w:r>
      <w:r w:rsidR="008E2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создания, восстановления и реконструкции сетей централизованной системы холодного водоснабжения и системы водоотведения</w:t>
      </w:r>
      <w:r w:rsidR="008E2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 сельского поселения будет способствовать улучшению качества водоснабжения и водоотведения населения.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подпрограммы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 и водоотведением, создать наиболее комфортные и благоприятные условия проживания жителей в Пригородном сельском поселении.</w:t>
      </w:r>
      <w:proofErr w:type="gramEnd"/>
    </w:p>
    <w:p w:rsidR="00336627" w:rsidRPr="008E2084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20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Характеристика основных мероприятий подпрограммы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подпрограммы планируется реализация трех основных мероприятий: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Благоустройство дворовых территорий многоквартирных домов Пригородного сельского поселения;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Благоустройство общественных территорий Пригородного сельского поселения;</w:t>
      </w:r>
    </w:p>
    <w:p w:rsidR="00336627" w:rsidRPr="00650F33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3.Создание, восстановление и реконструкция сетей централизованной системы холодного водоснабжения и системы </w:t>
      </w: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водоотведения Пригородного сельского поселения.</w:t>
      </w:r>
    </w:p>
    <w:p w:rsidR="00336627" w:rsidRPr="00650F33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основных мероприятий представлен в </w:t>
      </w:r>
      <w:hyperlink r:id="rId8" w:anchor="/document/46415804/entry/1004" w:history="1">
        <w:r w:rsidRPr="00650F3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приложении №2</w:t>
        </w:r>
      </w:hyperlink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 настоящей муниципальной программе.</w:t>
      </w:r>
    </w:p>
    <w:p w:rsidR="00336627" w:rsidRPr="00650F33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8E2084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Основное мероприятие 1.1. Благоустройство дворовых территорий</w:t>
      </w:r>
      <w:r w:rsidRPr="008E20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многоквартирных домов</w:t>
      </w:r>
      <w:r w:rsidR="008E2084" w:rsidRPr="008E20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E20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Пригородного сельского поселения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основного мероприятия: 2018-20</w:t>
      </w:r>
      <w:r w:rsidR="00122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 основного мероприятия: Администрация Пригородного сельского поселения Калачеевского муниципального района Воронежской области.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основного мероприятия оценивается по показателю - количество благоустроенных дворовых территорий многоквартирных домов Пригородного сельского поселения.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 мероприятия -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2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 территории Пригородного сельского поселения 25 многоквартирных жилых домов. По состоянию на </w:t>
      </w:r>
      <w:r w:rsidR="008E2084" w:rsidRPr="008E2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  <w:r w:rsidRPr="008E2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2</w:t>
      </w:r>
      <w:r w:rsidR="008E2084" w:rsidRPr="008E2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E2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дворовых территорий остро нуждаются в благоустройстве.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сегодняшний день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износ. В некоторых дворах отсутствует освещение придомовых территорий, необходимый набор малых форм и обустроенных площадок, отсутствуют специально обустроенные стоянки для автомобилей, что приводит к их хаотичной парковке, недостаточно оборудованных детских и спортивно-игровых площадок.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эффект данного мероприятия будет выражен: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формировании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активной гражданской позиции населения в вопросах охраны и поддержания порядка на </w:t>
      </w:r>
      <w:proofErr w:type="spell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внутридворовых</w:t>
      </w:r>
      <w:proofErr w:type="spell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территориях.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Минимальный перечень работ по данному мероприятию включает в себя: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ремонт дворовых проездов;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освещения дворовых территорий;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установку скамеек;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установку урн для мусора.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установку и (или) ремонт детского игрового, спортивного комплексов и (или) оборудования на дворовой территории;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установку газонных ограждений, а также ограждений для палисадников на дворовой территории;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закупку саженцев кустарников и деревьев. При этом посадка осуществляется собственниками помещений в многоквартирных домах, заинтересованными лицами,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устройство и (или) ремонт контейнерных площадок;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установка сушилок для белья;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озеленение территорий.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Дворовые территории многоквартирных домов включаются в муниципальную </w:t>
      </w: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программу формирования современной городской среды на 2018-20</w:t>
      </w:r>
      <w:r w:rsidR="00122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8E2084"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 по результатам инвентаризации, проведенной в соответствии с порядком, изложенным согласно </w:t>
      </w:r>
      <w:hyperlink r:id="rId9" w:anchor="/document/46415804/entry/1009" w:history="1">
        <w:r w:rsidRPr="00650F3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приложению №10</w:t>
        </w:r>
      </w:hyperlink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 муниципальной программе, а также на основании предложений собственников помещений в многоквартирных домах, заинтересованных лиц в соответствии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утвержденными нормативными правовыми актами Пригородного сельского поселения, устанавливающими порядок и сроки представления, рассмотрения и оценки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предложений заинтересованных лиц о включении дворовых территорий в муниципальные программы на 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8E2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годы.</w:t>
      </w:r>
    </w:p>
    <w:p w:rsidR="00336627" w:rsidRPr="00650F33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граждан по включению дворовых территорий многоквартирных домов в муниципальную программу, подготовленные в рамках минимального перечня работ, могут включать все или несколько видов работ, предусмотренных </w:t>
      </w: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минимальным перечнем работы.</w:t>
      </w:r>
    </w:p>
    <w:p w:rsidR="00336627" w:rsidRPr="00650F33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336627" w:rsidRPr="00650F33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финансирования основного мероприятия отражены в приложениях №3 к муниципальной программе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336627" w:rsidRPr="008E2084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Адресный перечень дворовые территории </w:t>
      </w:r>
      <w:r w:rsidR="008E2084"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многоквартирных домов, </w:t>
      </w:r>
      <w:r w:rsidR="008E2084" w:rsidRPr="00650F33">
        <w:rPr>
          <w:rFonts w:ascii="Times New Roman" w:hAnsi="Times New Roman" w:cs="Times New Roman"/>
          <w:color w:val="000000"/>
          <w:spacing w:val="3"/>
          <w:sz w:val="26"/>
          <w:szCs w:val="26"/>
        </w:rPr>
        <w:t>нуждающихся в благоустройстве и подлежащих благоустройству в 2018-20</w:t>
      </w:r>
      <w:r w:rsidR="00D02839" w:rsidRPr="00650F33">
        <w:rPr>
          <w:rFonts w:ascii="Times New Roman" w:hAnsi="Times New Roman" w:cs="Times New Roman"/>
          <w:color w:val="000000"/>
          <w:spacing w:val="3"/>
          <w:sz w:val="26"/>
          <w:szCs w:val="26"/>
        </w:rPr>
        <w:t>25</w:t>
      </w:r>
      <w:r w:rsidR="008E2084" w:rsidRPr="00650F3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годах,</w:t>
      </w: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приведен в приложении № 6.</w:t>
      </w:r>
    </w:p>
    <w:p w:rsidR="00336627" w:rsidRPr="00650F33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Визуализированный перечень образцов элементов благоустройства, предлагаемых к </w:t>
      </w: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размещению на дворовой территории многоквартирных домов в соответствии с минимальным перечнем работ по благоустройству, приведён в приложении № 8 к муниципальной программе;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 и индивидуальных предпринимателей, приведен в приложении № 9.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мероприятия по благоустройству дворовых территорий многоквартирных домов Пригородного сельского поселения предполагается трудовое участие собственников помещений в многоквартирных домах в рамках выполнения минимального и дополнительного перечня работ по благоустройству.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земельного участка, образованного для размещения многоквартирных домов, планируемых к благоустройству в текущем году, до момента выполнения мероприятий по благоустройству, администрацией Пригородного сельского поселения проводится работа по образованию данных земельных участков, на которых расположены планируемые к благоустройству в текущем году, многоквартирные дома.</w:t>
      </w:r>
    </w:p>
    <w:p w:rsidR="00336627" w:rsidRPr="008E2084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20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Основное мероприятие 1.2. Благоустройство общественных территорий Пригородного сельского поселения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основного мероприятия: 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8E2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Исполнитель основного мероприятия: администрация Пригородного сельского поселения Калачеевского муниципального района Воронежской области.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целью мероприятия является повышение уровня благоустройства общественных территорий с безусловным обеспечением удо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бств дл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основного мероприятия оценивается по показателям: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количество благоустроенных общественных территорий;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Пригородного сельского поселения расположены следующие общественные территории: сквер, памятник воинам, павшим в воинах XX столетия, пляж, площадка для проведения общественных мероприятий, иные территории.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обеспечения благоустройства общественных территорий могут быть проведены следующие мероприятия: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озеленение, уход за зелеными насаждениями;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-установка малых архитектурных форм, в том числе фонтанов, арт-объектов, лодочной станции с настилом и трапом, колодцев из </w:t>
      </w:r>
      <w:proofErr w:type="spell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оцилиндрованных</w:t>
      </w:r>
      <w:proofErr w:type="spell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освещение территорий, в т. ч. декоративное;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обустройство площадок для отдыха, детских, спортивных площадок;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установка скамеек и урн, контейнеров для сбора мусора;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оформление цветников;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ремонт или замена ограждения;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реконструкция или устройство каменного (плиточного) мощения;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-обеспечение физической, пространственной и информационной доступности общественных территорий для инвалидов и других маломобильных групп населения;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устройство сети велодорожек;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-устройство подпорных стенок, в том числе с облицовкой из декоративных материалов (гранит, декоративная штукатурка, металл и др.);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 устройство и (или) ремонт проездов, тротуаров, площадок на территории общественных зон и подъездах, подходах к общественным зонам;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lastRenderedPageBreak/>
        <w:t>-земляные работы и вертикальная планировка;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-сети канализации, ливневая канализация, водоотведение;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-наружные сети электро-, тепло- и водоснабжения, в том числе поливочные;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 археологические наблюдения (за исключением тех объектов, в отношении которых данные работы будут проводиться в рамках государственной программы Воронежской области "Государственная охрана объектов культурного наследия", утвержденной </w:t>
      </w:r>
      <w:hyperlink r:id="rId10" w:history="1">
        <w:r w:rsidR="005B3A29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постановлением п</w:t>
        </w:r>
        <w:r w:rsidRPr="003E32CA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равительства</w:t>
        </w:r>
        <w:r w:rsidR="005B3A29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 xml:space="preserve"> </w:t>
        </w:r>
        <w:r w:rsidRPr="003E32CA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Воронежской</w:t>
        </w:r>
        <w:r w:rsidR="005B3A29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 xml:space="preserve"> </w:t>
        </w:r>
        <w:r w:rsidRPr="003E32CA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области</w:t>
        </w:r>
        <w:r w:rsidR="005B3A29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 xml:space="preserve"> </w:t>
        </w:r>
        <w:r w:rsidRPr="003E32CA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от</w:t>
        </w:r>
        <w:r w:rsidR="005B3A29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 xml:space="preserve"> </w:t>
        </w:r>
        <w:r w:rsidRPr="003E32CA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25.12.2015№1032</w:t>
        </w:r>
      </w:hyperlink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);</w:t>
      </w:r>
    </w:p>
    <w:p w:rsidR="00336627" w:rsidRPr="003E32CA" w:rsidRDefault="00336627" w:rsidP="003366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устройство площадок для выгула собак;</w:t>
      </w:r>
    </w:p>
    <w:p w:rsidR="00336627" w:rsidRPr="003E32CA" w:rsidRDefault="00336627" w:rsidP="003366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-устройство системы видеонаблюдения, системы информации и навигации;</w:t>
      </w:r>
    </w:p>
    <w:p w:rsidR="00336627" w:rsidRPr="003E32CA" w:rsidRDefault="00336627" w:rsidP="003366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-устройство сценического подиума;</w:t>
      </w:r>
    </w:p>
    <w:p w:rsidR="00336627" w:rsidRPr="003E32CA" w:rsidRDefault="00336627" w:rsidP="003366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-устройство системы связи;</w:t>
      </w:r>
    </w:p>
    <w:p w:rsidR="00336627" w:rsidRPr="003E32CA" w:rsidRDefault="00336627" w:rsidP="003366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noBreakHyphen/>
        <w:t>выносинженерныхсете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электроснабжения,газопровода,водопроводаиводоотведения);</w:t>
      </w:r>
    </w:p>
    <w:p w:rsidR="00336627" w:rsidRPr="003E32CA" w:rsidRDefault="00336627" w:rsidP="003366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установка круглых колодцев, люка для смотровых колодцев;</w:t>
      </w:r>
    </w:p>
    <w:p w:rsidR="00336627" w:rsidRPr="003E32CA" w:rsidRDefault="00336627" w:rsidP="003366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устройство зрительской трибуны;</w:t>
      </w:r>
    </w:p>
    <w:p w:rsidR="00336627" w:rsidRPr="003E32CA" w:rsidRDefault="00336627" w:rsidP="003366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устройство бронзовой скульптурной композиции.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эффект основного мероприятия будет выражен в создании более комфортных и безопасных условий отдыха и время препровождения с учетом обеспечения доступности для маломобильных групп населения.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мероприятия по благоустройству общественных территорий возможно как трудовое, так и финансовое участие граждан, заинтересованных организаций в рамках выполнения работ по благоустройству.</w:t>
      </w:r>
    </w:p>
    <w:p w:rsidR="00336627" w:rsidRPr="00650F33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общественных территорий, подлежащих благоустройству в 2018-20</w:t>
      </w:r>
      <w:r w:rsidR="00650F33"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годах, приведен в приложении № 5 к муниципальной программе.</w:t>
      </w:r>
    </w:p>
    <w:p w:rsidR="00336627" w:rsidRPr="00650F33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финансирования основного мероприятия отражены в приложениях № 3 к муниципальной программе и будут корректироваться в процессе их реализации в установленном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порядке, исходя из возможностей федерального, областного и местных бюджетов и фактических затрат.</w:t>
      </w:r>
    </w:p>
    <w:p w:rsidR="00336627" w:rsidRPr="008E2084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20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Основное мероприятие 1.3. Создание, восстановление и реконструкция сетей централизованной системы холодного водоснабжения и системы водоотведения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основного мероприятия: 2018-20</w:t>
      </w:r>
      <w:r w:rsidR="00D0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5B3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 основного мероприятия: Администрация Пригородного сельского поселения Калачеевского муниципального района Воронежской области.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основного мероприятия оценивается по показателю - протяженность созданных, восстановленных, реконструированных сетей централизованной системы холодного водоснабжения и системы водоотведения.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 мероприятия - обеспечение нормативным водоснабжением и водоотведением жителей поселения.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эффект основного мероприятия будет выражен в предоставлении населению водоснабжения и водоотведения, соответствующего санитарным нормам, что повысит комфортность и качество жизни населения.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данному мероприятию предполагается следующий перечень работ: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-создание, восстановление, реконструкция сетей системы водоснабжения;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создание, восстановление, реконструкция сетей системы водоотведения;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организация и ответственность за водоснабжение Пригородного сельского поселения лежит на администрации Пригородного сельского поселения.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Источником водоснабжения являются подземные воды.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Источники водоснабжения пос.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Пригородный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расположены на территории </w:t>
      </w:r>
      <w:proofErr w:type="spell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Краснобратского</w:t>
      </w:r>
      <w:proofErr w:type="spell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Эксплуатацией водопроводных сетей занимается МП «Районное водоснабжение».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100% охвата всех жилых районов поселения и обеспечения населения качественной питьевой водой необходимо провести реконструкцию (модернизацию) наружных сетей водоснабжения по ул. </w:t>
      </w:r>
      <w:proofErr w:type="spell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Сахарников</w:t>
      </w:r>
      <w:proofErr w:type="spell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частной жилой застройки п. Пригородного.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нерешенными остаются проблемы в сфере водоотведения по ул. Коммунаров частной жилой застройки, необходимо провести реконструкцию (модернизацию) сетей водоотведения.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Адресный перечень подлежащих созданию, восстановлению, реконструкции сетей централизованного питьевого водоснабжения и водоотведения, приведен в приложении № 7 к муниципальной программе.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финансирования основного мероприятия отражены в приложениях № 3 к муниципальной программе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Характеристика мер государственного регулирования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регулярного мониторинга реализации подпрограммы будет осуществляться ее актуализация с внесением требуемых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изменений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 части финансирования, так и в части ее реализации с учетом изменений законодательства Российской Федерации и Воронежской области.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Достижение запланированных целей и решение поставленных задач в рамках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подпрограммы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 осуществить при непосредственном участии заинтересованных лиц, организаций, как в форме трудового участия, так и в форме финансового участия.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Финансовое обеспечение реализации подпрограммы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Прогнозируемый </w:t>
      </w:r>
      <w:r w:rsidRP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финансирования мероприятий Подпрограммы за счет средств, областного, федерального, и местного бюджетов, а также за счет внебюджетных источников приведен в приложении № 3 к муниципальной программе.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 w:type="textWrapping" w:clear="all"/>
      </w:r>
    </w:p>
    <w:p w:rsidR="00336627" w:rsidRPr="003E32CA" w:rsidRDefault="00336627" w:rsidP="005B3A2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B3A29" w:rsidRDefault="005B3A29" w:rsidP="005B3A2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5B3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F78" w:rsidRDefault="002B1F78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36627">
      <w:pPr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51A8" w:rsidRPr="004C0468" w:rsidRDefault="00DF51A8" w:rsidP="00DF51A8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DF51A8" w:rsidRPr="004C0468" w:rsidRDefault="00DF51A8" w:rsidP="00DF51A8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к муниципальной программе</w:t>
      </w:r>
    </w:p>
    <w:p w:rsidR="00DF51A8" w:rsidRPr="004C0468" w:rsidRDefault="00DF51A8" w:rsidP="00DF51A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C0468">
        <w:rPr>
          <w:rFonts w:ascii="Times New Roman" w:eastAsia="Calibri" w:hAnsi="Times New Roman" w:cs="Times New Roman"/>
          <w:bCs/>
          <w:sz w:val="26"/>
          <w:szCs w:val="26"/>
        </w:rPr>
        <w:t>Сведения (прогноз) о показателях (индикаторах) муниципальной программы Пригородного сельского поселения Калачеевского муниципального района Воронежской области «</w:t>
      </w:r>
      <w:r w:rsidRPr="004C0468">
        <w:rPr>
          <w:rFonts w:ascii="Times New Roman" w:eastAsia="Calibri" w:hAnsi="Times New Roman" w:cs="Times New Roman"/>
          <w:sz w:val="26"/>
          <w:szCs w:val="26"/>
        </w:rPr>
        <w:t>Формирование современной городской среды на территории Пригородного сельского поселения на 2018-202</w:t>
      </w:r>
      <w:r w:rsidR="00BC1A57">
        <w:rPr>
          <w:rFonts w:ascii="Times New Roman" w:eastAsia="Calibri" w:hAnsi="Times New Roman" w:cs="Times New Roman"/>
          <w:sz w:val="26"/>
          <w:szCs w:val="26"/>
        </w:rPr>
        <w:t>5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годы»</w:t>
      </w:r>
      <w:r w:rsidRPr="004C0468">
        <w:rPr>
          <w:rFonts w:ascii="Times New Roman" w:eastAsia="Calibri" w:hAnsi="Times New Roman" w:cs="Times New Roman"/>
          <w:bCs/>
          <w:sz w:val="26"/>
          <w:szCs w:val="26"/>
        </w:rPr>
        <w:t xml:space="preserve"> и их значениях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1757"/>
        <w:gridCol w:w="997"/>
        <w:gridCol w:w="1153"/>
        <w:gridCol w:w="875"/>
        <w:gridCol w:w="151"/>
        <w:gridCol w:w="30"/>
        <w:gridCol w:w="396"/>
        <w:gridCol w:w="798"/>
        <w:gridCol w:w="80"/>
        <w:gridCol w:w="18"/>
        <w:gridCol w:w="458"/>
        <w:gridCol w:w="784"/>
        <w:gridCol w:w="1354"/>
        <w:gridCol w:w="1002"/>
        <w:gridCol w:w="74"/>
        <w:gridCol w:w="139"/>
        <w:gridCol w:w="2310"/>
        <w:gridCol w:w="12"/>
        <w:gridCol w:w="21"/>
        <w:gridCol w:w="68"/>
        <w:gridCol w:w="9"/>
        <w:gridCol w:w="21"/>
        <w:gridCol w:w="1606"/>
      </w:tblGrid>
      <w:tr w:rsidR="00BC1A57" w:rsidRPr="004C0468" w:rsidTr="00BF29FA">
        <w:trPr>
          <w:trHeight w:val="284"/>
        </w:trPr>
        <w:tc>
          <w:tcPr>
            <w:tcW w:w="228" w:type="pct"/>
            <w:vMerge w:val="restart"/>
            <w:hideMark/>
          </w:tcPr>
          <w:p w:rsidR="00DF51A8" w:rsidRPr="004C0468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4" w:type="pct"/>
            <w:vMerge w:val="restart"/>
            <w:hideMark/>
          </w:tcPr>
          <w:p w:rsidR="00DF51A8" w:rsidRPr="004C0468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37" w:type="pct"/>
            <w:vMerge w:val="restart"/>
            <w:hideMark/>
          </w:tcPr>
          <w:p w:rsidR="00DF51A8" w:rsidRPr="004C0468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3841" w:type="pct"/>
            <w:gridSpan w:val="21"/>
            <w:hideMark/>
          </w:tcPr>
          <w:p w:rsidR="00DF51A8" w:rsidRPr="004C0468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vMerge/>
            <w:hideMark/>
          </w:tcPr>
          <w:p w:rsidR="00BC1A57" w:rsidRPr="004C0468" w:rsidRDefault="00BC1A57" w:rsidP="00DC61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:rsidR="00BC1A57" w:rsidRPr="004C0468" w:rsidRDefault="00BC1A57" w:rsidP="00DC61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BC1A57" w:rsidRPr="004C0468" w:rsidRDefault="00BC1A57" w:rsidP="00DC61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(первый год реализации)</w:t>
            </w:r>
          </w:p>
        </w:tc>
        <w:tc>
          <w:tcPr>
            <w:tcW w:w="296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(второй год реализации)</w:t>
            </w:r>
          </w:p>
        </w:tc>
        <w:tc>
          <w:tcPr>
            <w:tcW w:w="465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(третий год реализации)</w:t>
            </w:r>
          </w:p>
        </w:tc>
        <w:tc>
          <w:tcPr>
            <w:tcW w:w="453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(четвертый год реализации)</w:t>
            </w:r>
          </w:p>
        </w:tc>
        <w:tc>
          <w:tcPr>
            <w:tcW w:w="45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(пятый год реализации)</w:t>
            </w:r>
          </w:p>
        </w:tc>
        <w:tc>
          <w:tcPr>
            <w:tcW w:w="339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(шестой год реализации)</w:t>
            </w:r>
          </w:p>
        </w:tc>
        <w:tc>
          <w:tcPr>
            <w:tcW w:w="887" w:type="pct"/>
            <w:gridSpan w:val="6"/>
            <w:tcBorders>
              <w:right w:val="single" w:sz="2" w:space="0" w:color="auto"/>
            </w:tcBorders>
            <w:hideMark/>
          </w:tcPr>
          <w:p w:rsidR="00650F33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(седьмой год реализации)</w:t>
            </w:r>
          </w:p>
        </w:tc>
        <w:tc>
          <w:tcPr>
            <w:tcW w:w="553" w:type="pct"/>
            <w:gridSpan w:val="3"/>
            <w:tcBorders>
              <w:left w:val="single" w:sz="2" w:space="0" w:color="auto"/>
            </w:tcBorders>
          </w:tcPr>
          <w:p w:rsidR="00650F33" w:rsidRDefault="00BC1A57" w:rsidP="00650F33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65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BC1A57" w:rsidRPr="004C0468" w:rsidRDefault="00BC1A57" w:rsidP="00650F33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восьмой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реализации)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4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6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5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9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87" w:type="pct"/>
            <w:gridSpan w:val="6"/>
            <w:tcBorders>
              <w:right w:val="single" w:sz="2" w:space="0" w:color="auto"/>
            </w:tcBorders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53" w:type="pct"/>
            <w:gridSpan w:val="3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1A8" w:rsidRPr="004C0468" w:rsidTr="00BC1A57">
        <w:trPr>
          <w:trHeight w:val="284"/>
        </w:trPr>
        <w:tc>
          <w:tcPr>
            <w:tcW w:w="5000" w:type="pct"/>
            <w:gridSpan w:val="24"/>
            <w:hideMark/>
          </w:tcPr>
          <w:p w:rsidR="00DF51A8" w:rsidRPr="004C0468" w:rsidRDefault="00DC6138" w:rsidP="00122A37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1" w:anchor="/document/46415804/entry/1000" w:history="1">
              <w:r w:rsidR="00DF51A8" w:rsidRPr="004C04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Муниципальная</w:t>
              </w:r>
            </w:hyperlink>
            <w:r w:rsidR="00DF51A8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</w:t>
            </w:r>
            <w:r w:rsidR="00DF51A8" w:rsidRPr="004C04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</w:t>
            </w:r>
            <w:r w:rsidR="00DF51A8"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современной городской среды на территории Пригородного сельского поселения на 2018-202</w:t>
            </w:r>
            <w:r w:rsidR="00122A3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DF51A8"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4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дворовых территорий многоквартирных домов Пригородного сельского поселения от общего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количества дворовых территорий многоквартирных домов Пригородного сельского поселения</w:t>
            </w:r>
          </w:p>
        </w:tc>
        <w:tc>
          <w:tcPr>
            <w:tcW w:w="337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7" w:type="pct"/>
            <w:gridSpan w:val="5"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0" w:type="pct"/>
            <w:gridSpan w:val="2"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8" w:type="pct"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4" w:type="pct"/>
            <w:gridSpan w:val="2"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pct"/>
            <w:gridSpan w:val="5"/>
            <w:tcBorders>
              <w:right w:val="single" w:sz="2" w:space="0" w:color="auto"/>
            </w:tcBorders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53" w:type="pct"/>
            <w:gridSpan w:val="3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94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</w:t>
            </w:r>
          </w:p>
        </w:tc>
        <w:tc>
          <w:tcPr>
            <w:tcW w:w="337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7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1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6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5" w:type="pct"/>
            <w:gridSpan w:val="6"/>
            <w:tcBorders>
              <w:right w:val="single" w:sz="2" w:space="0" w:color="auto"/>
            </w:tcBorders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0" w:type="pct"/>
            <w:gridSpan w:val="2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4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созданных, восстановленных и реконструированных сетей централизованной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системы холодного водоснабжения Пригородного сельского поселения </w:t>
            </w:r>
          </w:p>
        </w:tc>
        <w:tc>
          <w:tcPr>
            <w:tcW w:w="337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7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1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6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5" w:type="pct"/>
            <w:gridSpan w:val="6"/>
            <w:tcBorders>
              <w:right w:val="single" w:sz="2" w:space="0" w:color="auto"/>
            </w:tcBorders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0" w:type="pct"/>
            <w:gridSpan w:val="2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94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созданных, восстановленных и реконструированных сетей системы водоотведения Пригородного сельского поселения </w:t>
            </w:r>
          </w:p>
        </w:tc>
        <w:tc>
          <w:tcPr>
            <w:tcW w:w="337" w:type="pct"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7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1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6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pct"/>
            <w:gridSpan w:val="5"/>
            <w:tcBorders>
              <w:right w:val="single" w:sz="2" w:space="0" w:color="auto"/>
            </w:tcBorders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3" w:type="pct"/>
            <w:gridSpan w:val="3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F51A8" w:rsidRPr="004C0468" w:rsidTr="00BC1A57">
        <w:trPr>
          <w:trHeight w:val="284"/>
        </w:trPr>
        <w:tc>
          <w:tcPr>
            <w:tcW w:w="5000" w:type="pct"/>
            <w:gridSpan w:val="24"/>
            <w:hideMark/>
          </w:tcPr>
          <w:p w:rsidR="00DF51A8" w:rsidRPr="004C0468" w:rsidRDefault="00DC6138" w:rsidP="00BC1A57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hyperlink r:id="rId12" w:anchor="/document/46415804/entry/111" w:history="1">
              <w:r w:rsidR="00DF51A8" w:rsidRPr="004C04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Подпрограмма 1</w:t>
              </w:r>
            </w:hyperlink>
            <w:r w:rsidR="00DF51A8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"Формирование современной городской среды на территории Пригородного сельского поселения на 2018 - 202</w:t>
            </w:r>
            <w:r w:rsidR="00BC1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F51A8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годы"</w:t>
            </w:r>
          </w:p>
        </w:tc>
      </w:tr>
      <w:tr w:rsidR="00DF51A8" w:rsidRPr="004C0468" w:rsidTr="00BC1A57">
        <w:trPr>
          <w:trHeight w:val="284"/>
        </w:trPr>
        <w:tc>
          <w:tcPr>
            <w:tcW w:w="5000" w:type="pct"/>
            <w:gridSpan w:val="24"/>
            <w:hideMark/>
          </w:tcPr>
          <w:p w:rsidR="00DF51A8" w:rsidRPr="004C0468" w:rsidRDefault="00DC6138" w:rsidP="00DC6138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hyperlink r:id="rId13" w:anchor="/document/46415804/entry/11121" w:history="1">
              <w:r w:rsidR="00DF51A8" w:rsidRPr="004C04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Основное мероприятие 1.1</w:t>
              </w:r>
            </w:hyperlink>
            <w:r w:rsidR="00DF51A8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Благоустройство дворовых территорий многоквартирных домов Пригородного сельского поселения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594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благоустроенных дворовых территорий многоквартирных домов Пригородного сельского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поселения</w:t>
            </w:r>
          </w:p>
        </w:tc>
        <w:tc>
          <w:tcPr>
            <w:tcW w:w="337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gridSpan w:val="4"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5" w:type="pct"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" w:type="pct"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4" w:type="pct"/>
            <w:gridSpan w:val="2"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72" w:type="pct"/>
            <w:gridSpan w:val="7"/>
            <w:tcBorders>
              <w:right w:val="single" w:sz="2" w:space="0" w:color="auto"/>
            </w:tcBorders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3" w:type="pct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C1A57" w:rsidRPr="004C0468" w:rsidTr="00BC1A57">
        <w:trPr>
          <w:trHeight w:val="284"/>
        </w:trPr>
        <w:tc>
          <w:tcPr>
            <w:tcW w:w="3584" w:type="pct"/>
            <w:gridSpan w:val="16"/>
            <w:hideMark/>
          </w:tcPr>
          <w:p w:rsidR="00DF51A8" w:rsidRPr="004C0468" w:rsidRDefault="00DC6138" w:rsidP="00DC6138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hyperlink r:id="rId14" w:anchor="/document/46415804/entry/11122" w:history="1">
              <w:r w:rsidR="00DF51A8" w:rsidRPr="004C04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Основное мероприятие 1.2</w:t>
              </w:r>
            </w:hyperlink>
            <w:r w:rsidR="00DF51A8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Благоустройство общественных территорий Пригородного сельского поселения</w:t>
            </w:r>
          </w:p>
        </w:tc>
        <w:tc>
          <w:tcPr>
            <w:tcW w:w="1416" w:type="pct"/>
            <w:gridSpan w:val="8"/>
          </w:tcPr>
          <w:p w:rsidR="00DF51A8" w:rsidRPr="004C0468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94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общественных территорий Пригородного сельского поселения</w:t>
            </w:r>
          </w:p>
        </w:tc>
        <w:tc>
          <w:tcPr>
            <w:tcW w:w="337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5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8" w:type="pct"/>
            <w:gridSpan w:val="2"/>
            <w:tcBorders>
              <w:right w:val="single" w:sz="2" w:space="0" w:color="auto"/>
            </w:tcBorders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7" w:type="pct"/>
            <w:gridSpan w:val="6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94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тву общественных территорий в отчетном периоде</w:t>
            </w:r>
          </w:p>
        </w:tc>
        <w:tc>
          <w:tcPr>
            <w:tcW w:w="337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5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8" w:type="pct"/>
            <w:gridSpan w:val="2"/>
            <w:tcBorders>
              <w:right w:val="single" w:sz="2" w:space="0" w:color="auto"/>
            </w:tcBorders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7" w:type="pct"/>
            <w:gridSpan w:val="6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F51A8" w:rsidRPr="004C0468" w:rsidTr="00BC1A57">
        <w:trPr>
          <w:trHeight w:val="284"/>
        </w:trPr>
        <w:tc>
          <w:tcPr>
            <w:tcW w:w="5000" w:type="pct"/>
            <w:gridSpan w:val="24"/>
          </w:tcPr>
          <w:p w:rsidR="00DF51A8" w:rsidRPr="004C0468" w:rsidRDefault="00DF51A8" w:rsidP="00DC6138">
            <w:pPr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Основное мероприятие 1.3.</w:t>
            </w:r>
            <w:r w:rsidRPr="004C04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Создание, восстановление, реконструкция сетей централизованной системы холодного водоснабжения и системы водоотведения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1.3.1</w:t>
            </w:r>
          </w:p>
        </w:tc>
        <w:tc>
          <w:tcPr>
            <w:tcW w:w="593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Протяженность созданных, восстановленных, реконструированных сетей централизованной системы холодного водоснабжения </w:t>
            </w:r>
          </w:p>
        </w:tc>
        <w:tc>
          <w:tcPr>
            <w:tcW w:w="337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5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2" w:type="pct"/>
            <w:gridSpan w:val="3"/>
            <w:tcBorders>
              <w:right w:val="single" w:sz="2" w:space="0" w:color="auto"/>
            </w:tcBorders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6" w:type="pct"/>
            <w:gridSpan w:val="4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C1A57" w:rsidRPr="004C0468" w:rsidTr="00BF29FA">
        <w:trPr>
          <w:trHeight w:val="284"/>
        </w:trPr>
        <w:tc>
          <w:tcPr>
            <w:tcW w:w="22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1.3.2</w:t>
            </w:r>
          </w:p>
        </w:tc>
        <w:tc>
          <w:tcPr>
            <w:tcW w:w="593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созданных, восстановленных, реконструированных сетей централизованной системы водоотведения</w:t>
            </w:r>
          </w:p>
        </w:tc>
        <w:tc>
          <w:tcPr>
            <w:tcW w:w="337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390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gridSpan w:val="4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5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pct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11" w:type="pct"/>
            <w:gridSpan w:val="3"/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5" w:type="pct"/>
            <w:gridSpan w:val="2"/>
            <w:tcBorders>
              <w:right w:val="single" w:sz="2" w:space="0" w:color="auto"/>
            </w:tcBorders>
            <w:hideMark/>
          </w:tcPr>
          <w:p w:rsidR="00BC1A57" w:rsidRPr="004C0468" w:rsidRDefault="00BC1A57" w:rsidP="00DC613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3" w:type="pct"/>
            <w:gridSpan w:val="5"/>
            <w:tcBorders>
              <w:left w:val="single" w:sz="2" w:space="0" w:color="auto"/>
            </w:tcBorders>
          </w:tcPr>
          <w:p w:rsidR="00BC1A57" w:rsidRPr="004C0468" w:rsidRDefault="00BC1A57" w:rsidP="00BC1A5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DF51A8" w:rsidRPr="004C0468" w:rsidRDefault="00DF51A8" w:rsidP="00DF51A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6627" w:rsidRPr="003E32CA" w:rsidRDefault="00336627" w:rsidP="00336627">
      <w:pPr>
        <w:spacing w:after="0" w:line="240" w:lineRule="auto"/>
        <w:ind w:left="87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 к муниципальной программе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основных мероприятий муниципальной программы Пригородного сельского поселения Калачеевского муниципального района Воронежской области «Формирование современной городской среды на территории Пригородного сельского поселения на 2018-20</w:t>
      </w:r>
      <w:r w:rsidR="00BC1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1904"/>
        <w:gridCol w:w="1296"/>
        <w:gridCol w:w="1296"/>
        <w:gridCol w:w="2129"/>
        <w:gridCol w:w="2623"/>
        <w:gridCol w:w="2829"/>
      </w:tblGrid>
      <w:tr w:rsidR="00336627" w:rsidRPr="003E32CA" w:rsidTr="00336627"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6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направления реализации</w:t>
            </w:r>
          </w:p>
        </w:tc>
        <w:tc>
          <w:tcPr>
            <w:tcW w:w="273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336627" w:rsidRPr="003E32CA" w:rsidTr="003366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начала реализации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1463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BC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современной городской среды на территории Пригородного сельского поселения на 2018-202</w:t>
            </w:r>
            <w:r w:rsidR="00BC1A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336627" w:rsidRPr="003E32CA" w:rsidTr="00336627">
        <w:tc>
          <w:tcPr>
            <w:tcW w:w="1463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1. Обеспечение проведения мероприятий по благоустройству дворовых территорий многоквартирных домов Пригородного сельского поселения</w:t>
            </w:r>
          </w:p>
        </w:tc>
      </w:tr>
      <w:tr w:rsidR="00336627" w:rsidRPr="003E32CA" w:rsidTr="00336627"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1.1. "Благоустройство дворовых территорий многоквартирных домов Пригородного сельского поселения"</w:t>
            </w:r>
          </w:p>
        </w:tc>
        <w:tc>
          <w:tcPr>
            <w:tcW w:w="191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Пригородного сельского поселения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BC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C1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Ежегодный рост количества благоустроенных дворовых территорий многоквартирных домов Пригородного сельского поселения, повышение качества жизни населения</w:t>
            </w:r>
          </w:p>
        </w:tc>
        <w:tc>
          <w:tcPr>
            <w:tcW w:w="266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Рациональное использование территории с учетом общественных обсуждений граждан, заинтересованных организаций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1.1.1.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 многоквартирных домов Пригородного сельского поселения</w:t>
            </w:r>
          </w:p>
        </w:tc>
      </w:tr>
      <w:tr w:rsidR="00336627" w:rsidRPr="003E32CA" w:rsidTr="00336627">
        <w:trPr>
          <w:trHeight w:val="50"/>
        </w:trPr>
        <w:tc>
          <w:tcPr>
            <w:tcW w:w="1463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5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2. Обеспечение проведения мероприятий по благоустройству общественных территорий Пригородного сельского поселения</w:t>
            </w:r>
          </w:p>
        </w:tc>
      </w:tr>
      <w:tr w:rsidR="00336627" w:rsidRPr="003E32CA" w:rsidTr="00336627"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1.2. "Благоустройство общественных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территорий Пригородного сельского поселения"</w:t>
            </w:r>
          </w:p>
        </w:tc>
        <w:tc>
          <w:tcPr>
            <w:tcW w:w="191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BC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C1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Ежегодный рост количества благоустроенных общественных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территорий Пригородного сельского поселения, повышение качества жизни населения</w:t>
            </w:r>
          </w:p>
        </w:tc>
        <w:tc>
          <w:tcPr>
            <w:tcW w:w="266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Создание условий для формирования единой стратегии развития общественных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территорий общего пользования с созданием широкого общественного участия всех заинтересованных в реализации приоритетного проекта сторон, соблюдение требований по доступности среды для маломобильных групп населения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Показатель 1.2.1.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благоустроенных общественных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территорий Пригородного сельского поселения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1.2.2.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</w:t>
            </w:r>
          </w:p>
        </w:tc>
      </w:tr>
      <w:tr w:rsidR="00336627" w:rsidRPr="003E32CA" w:rsidTr="00336627">
        <w:tc>
          <w:tcPr>
            <w:tcW w:w="1463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Задача 3. Обеспечение качественной работы объектов жилищно-коммунального хозяйства, соответствующей установленному нормативу</w:t>
            </w:r>
          </w:p>
        </w:tc>
      </w:tr>
      <w:tr w:rsidR="00336627" w:rsidRPr="003E32CA" w:rsidTr="00336627"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1.3. " Создание, восстановление, реконструкция сетей централизованной системы холодного водоснабжения и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системы водоотведения</w:t>
            </w:r>
          </w:p>
        </w:tc>
        <w:tc>
          <w:tcPr>
            <w:tcW w:w="191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BC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C1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нормативным водоснабжением и водоотведением жителей Пригородного сельского поселения</w:t>
            </w:r>
          </w:p>
        </w:tc>
        <w:tc>
          <w:tcPr>
            <w:tcW w:w="266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Создание, восстановление и реконструкция сетей централизованной системы холодного водоснабжения и системы водоотведения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1.3.1.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водопроводных сетей, в отношении которых произведена модернизация (реконструкция)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1.3.2.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Протяженность сетей водоотведения, в отношении которых произведена модернизация (реконструкция)</w:t>
            </w:r>
          </w:p>
        </w:tc>
      </w:tr>
    </w:tbl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tbl>
      <w:tblPr>
        <w:tblW w:w="13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0"/>
        <w:gridCol w:w="4420"/>
      </w:tblGrid>
      <w:tr w:rsidR="00336627" w:rsidRPr="003E32CA" w:rsidTr="00336627">
        <w:tc>
          <w:tcPr>
            <w:tcW w:w="8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95DB8" w:rsidRDefault="00336627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395DB8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3 к муниципальной программе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Ресурсное обеспечение реализации муниципальной программы Пригородного сельского поселения Калачеевского муниципального района Воронежской области «Формирование современной городской среды на территории Пригородного сельского поселения на 2018-20</w:t>
      </w:r>
      <w:r w:rsidR="00650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 за счет всех источников финансирования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850"/>
        <w:gridCol w:w="567"/>
        <w:gridCol w:w="709"/>
        <w:gridCol w:w="709"/>
        <w:gridCol w:w="992"/>
        <w:gridCol w:w="709"/>
        <w:gridCol w:w="709"/>
        <w:gridCol w:w="708"/>
        <w:gridCol w:w="851"/>
        <w:gridCol w:w="709"/>
        <w:gridCol w:w="708"/>
        <w:gridCol w:w="709"/>
        <w:gridCol w:w="142"/>
        <w:gridCol w:w="140"/>
        <w:gridCol w:w="646"/>
      </w:tblGrid>
      <w:tr w:rsidR="00BC1A57" w:rsidRPr="003E32CA" w:rsidTr="00BC1A57">
        <w:trPr>
          <w:trHeight w:val="1500"/>
        </w:trPr>
        <w:tc>
          <w:tcPr>
            <w:tcW w:w="1242" w:type="dxa"/>
            <w:vMerge w:val="restart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</w:t>
            </w:r>
          </w:p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835" w:type="dxa"/>
            <w:gridSpan w:val="4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23" w:type="dxa"/>
            <w:gridSpan w:val="11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C1A57" w:rsidRPr="003E32CA" w:rsidTr="00BC1A57">
        <w:trPr>
          <w:trHeight w:val="780"/>
        </w:trPr>
        <w:tc>
          <w:tcPr>
            <w:tcW w:w="1242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31" w:type="dxa"/>
            <w:gridSpan w:val="10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BC1A57" w:rsidRPr="003E32CA" w:rsidTr="00BC1A57">
        <w:trPr>
          <w:trHeight w:val="370"/>
        </w:trPr>
        <w:tc>
          <w:tcPr>
            <w:tcW w:w="1242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708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8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1" w:type="dxa"/>
            <w:gridSpan w:val="2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86" w:type="dxa"/>
            <w:gridSpan w:val="2"/>
          </w:tcPr>
          <w:p w:rsidR="00BC1A57" w:rsidRPr="004B7F4F" w:rsidRDefault="00BC1A57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  <w:r w:rsidR="004B7F4F" w:rsidRPr="004B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1A57" w:rsidRPr="003E32CA" w:rsidTr="00BC1A57">
        <w:trPr>
          <w:trHeight w:val="315"/>
        </w:trPr>
        <w:tc>
          <w:tcPr>
            <w:tcW w:w="1242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6" w:type="dxa"/>
            <w:gridSpan w:val="2"/>
          </w:tcPr>
          <w:p w:rsidR="00BC1A57" w:rsidRPr="004B7F4F" w:rsidRDefault="00BC1A57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7" w:rsidRPr="003E32CA" w:rsidTr="00BC1A57">
        <w:trPr>
          <w:trHeight w:val="284"/>
        </w:trPr>
        <w:tc>
          <w:tcPr>
            <w:tcW w:w="1242" w:type="dxa"/>
            <w:vMerge w:val="restart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Пригородного сельского поселения</w:t>
            </w:r>
          </w:p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2018-202</w:t>
            </w:r>
            <w:r w:rsidR="006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9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400000000</w:t>
            </w:r>
          </w:p>
        </w:tc>
        <w:tc>
          <w:tcPr>
            <w:tcW w:w="709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C1A57" w:rsidRPr="004B7F4F" w:rsidRDefault="00BF29FA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17239,83</w:t>
            </w:r>
          </w:p>
        </w:tc>
        <w:tc>
          <w:tcPr>
            <w:tcW w:w="709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2965,13</w:t>
            </w:r>
          </w:p>
        </w:tc>
        <w:tc>
          <w:tcPr>
            <w:tcW w:w="709" w:type="dxa"/>
            <w:hideMark/>
          </w:tcPr>
          <w:p w:rsidR="00BC1A57" w:rsidRPr="00BF29FA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BF29FA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hideMark/>
          </w:tcPr>
          <w:p w:rsidR="00BC1A57" w:rsidRPr="00BF29FA" w:rsidRDefault="00BC1A57" w:rsidP="00A17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5680,66</w:t>
            </w:r>
          </w:p>
        </w:tc>
        <w:tc>
          <w:tcPr>
            <w:tcW w:w="786" w:type="dxa"/>
            <w:gridSpan w:val="2"/>
          </w:tcPr>
          <w:p w:rsidR="00BC1A57" w:rsidRPr="00BF29FA" w:rsidRDefault="00BF29FA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8594,04</w:t>
            </w:r>
          </w:p>
        </w:tc>
      </w:tr>
      <w:tr w:rsidR="00BC1A57" w:rsidRPr="003E32CA" w:rsidTr="00BC1A57">
        <w:trPr>
          <w:trHeight w:val="284"/>
        </w:trPr>
        <w:tc>
          <w:tcPr>
            <w:tcW w:w="1242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BC1A57" w:rsidRPr="00650F33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BC1A57" w:rsidRPr="00650F33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:rsidR="00BC1A57" w:rsidRPr="00650F33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:rsidR="00BC1A57" w:rsidRPr="00BF29FA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BF29FA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hideMark/>
          </w:tcPr>
          <w:p w:rsidR="00BC1A57" w:rsidRPr="00BF29FA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gridSpan w:val="2"/>
          </w:tcPr>
          <w:p w:rsidR="00BC1A57" w:rsidRPr="00BF29FA" w:rsidRDefault="00BF29FA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1A57" w:rsidRPr="003E32CA" w:rsidTr="00BC1A57">
        <w:trPr>
          <w:trHeight w:val="284"/>
        </w:trPr>
        <w:tc>
          <w:tcPr>
            <w:tcW w:w="1242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BC1A57" w:rsidRPr="004B7F4F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14333,85</w:t>
            </w:r>
          </w:p>
        </w:tc>
        <w:tc>
          <w:tcPr>
            <w:tcW w:w="709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709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hideMark/>
          </w:tcPr>
          <w:p w:rsidR="00BC1A57" w:rsidRPr="004B7F4F" w:rsidRDefault="00BC1A57" w:rsidP="00650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</w:t>
            </w:r>
            <w:r w:rsidR="00650F33"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6" w:type="dxa"/>
            <w:gridSpan w:val="2"/>
          </w:tcPr>
          <w:p w:rsidR="00BC1A57" w:rsidRPr="004B7F4F" w:rsidRDefault="00BF29FA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8593,95</w:t>
            </w:r>
          </w:p>
        </w:tc>
      </w:tr>
      <w:tr w:rsidR="00BC1A57" w:rsidRPr="003E32CA" w:rsidTr="00BC1A57">
        <w:trPr>
          <w:trHeight w:val="525"/>
        </w:trPr>
        <w:tc>
          <w:tcPr>
            <w:tcW w:w="1242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BC1A57" w:rsidRPr="004B7F4F" w:rsidRDefault="00BF29FA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4B7F4F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hideMark/>
          </w:tcPr>
          <w:p w:rsidR="00BC1A57" w:rsidRPr="004B7F4F" w:rsidRDefault="00BC1A57" w:rsidP="00A17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86" w:type="dxa"/>
            <w:gridSpan w:val="2"/>
          </w:tcPr>
          <w:p w:rsidR="00BC1A57" w:rsidRPr="004B7F4F" w:rsidRDefault="00BF29FA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BC1A57" w:rsidRPr="003E32CA" w:rsidTr="00BC1A57">
        <w:trPr>
          <w:trHeight w:val="1035"/>
        </w:trPr>
        <w:tc>
          <w:tcPr>
            <w:tcW w:w="1242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hideMark/>
          </w:tcPr>
          <w:p w:rsidR="00BC1A57" w:rsidRPr="00395DB8" w:rsidRDefault="00BC1A5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6" w:type="dxa"/>
            <w:gridSpan w:val="2"/>
          </w:tcPr>
          <w:p w:rsidR="00BC1A57" w:rsidRPr="00395DB8" w:rsidRDefault="00BF29FA" w:rsidP="00BC1A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1A57" w:rsidRPr="003E32CA" w:rsidTr="00BC1A57">
        <w:trPr>
          <w:trHeight w:val="525"/>
        </w:trPr>
        <w:tc>
          <w:tcPr>
            <w:tcW w:w="1242" w:type="dxa"/>
            <w:hideMark/>
          </w:tcPr>
          <w:p w:rsidR="00336627" w:rsidRPr="00395DB8" w:rsidRDefault="00336627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701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gridSpan w:val="4"/>
            <w:hideMark/>
          </w:tcPr>
          <w:p w:rsidR="00336627" w:rsidRPr="00395DB8" w:rsidRDefault="00336627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0F33" w:rsidRPr="003E32CA" w:rsidTr="004B7F4F">
        <w:trPr>
          <w:trHeight w:val="1545"/>
        </w:trPr>
        <w:tc>
          <w:tcPr>
            <w:tcW w:w="1242" w:type="dxa"/>
            <w:vMerge w:val="restart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Пригородного сельского поселения</w:t>
            </w:r>
          </w:p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2018-202</w:t>
            </w:r>
            <w:r w:rsidR="0012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410000000</w:t>
            </w:r>
          </w:p>
        </w:tc>
        <w:tc>
          <w:tcPr>
            <w:tcW w:w="709" w:type="dxa"/>
            <w:hideMark/>
          </w:tcPr>
          <w:p w:rsidR="00650F33" w:rsidRPr="004B7F4F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650F33" w:rsidRPr="004B7F4F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17239,83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2965,13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</w:t>
            </w: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28" w:type="dxa"/>
            <w:gridSpan w:val="3"/>
            <w:tcBorders>
              <w:left w:val="single" w:sz="2" w:space="0" w:color="auto"/>
            </w:tcBorders>
          </w:tcPr>
          <w:p w:rsidR="00650F33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8594,04</w:t>
            </w:r>
          </w:p>
        </w:tc>
      </w:tr>
      <w:tr w:rsidR="00650F33" w:rsidRPr="003E32CA" w:rsidTr="004B7F4F">
        <w:trPr>
          <w:trHeight w:val="1469"/>
        </w:trPr>
        <w:tc>
          <w:tcPr>
            <w:tcW w:w="1242" w:type="dxa"/>
            <w:vMerge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50F33" w:rsidRPr="00650F33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650F33" w:rsidRPr="00650F33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  <w:gridSpan w:val="3"/>
            <w:tcBorders>
              <w:left w:val="single" w:sz="2" w:space="0" w:color="auto"/>
            </w:tcBorders>
          </w:tcPr>
          <w:p w:rsidR="00650F33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50F33" w:rsidRPr="003E32CA" w:rsidTr="004B7F4F">
        <w:trPr>
          <w:trHeight w:val="264"/>
        </w:trPr>
        <w:tc>
          <w:tcPr>
            <w:tcW w:w="1242" w:type="dxa"/>
            <w:vMerge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50F33" w:rsidRPr="004B7F4F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650F33" w:rsidRPr="004B7F4F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14333,85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hideMark/>
          </w:tcPr>
          <w:p w:rsidR="00650F33" w:rsidRPr="00395DB8" w:rsidRDefault="00650F33" w:rsidP="00650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5680,60</w:t>
            </w:r>
          </w:p>
        </w:tc>
        <w:tc>
          <w:tcPr>
            <w:tcW w:w="928" w:type="dxa"/>
            <w:gridSpan w:val="3"/>
            <w:tcBorders>
              <w:left w:val="single" w:sz="2" w:space="0" w:color="auto"/>
            </w:tcBorders>
          </w:tcPr>
          <w:p w:rsidR="00650F33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8593,95</w:t>
            </w:r>
          </w:p>
        </w:tc>
      </w:tr>
      <w:tr w:rsidR="00650F33" w:rsidRPr="003E32CA" w:rsidTr="004B7F4F">
        <w:trPr>
          <w:trHeight w:val="525"/>
        </w:trPr>
        <w:tc>
          <w:tcPr>
            <w:tcW w:w="1242" w:type="dxa"/>
            <w:vMerge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650F33" w:rsidRPr="00650F33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28" w:type="dxa"/>
            <w:gridSpan w:val="3"/>
            <w:tcBorders>
              <w:left w:val="single" w:sz="2" w:space="0" w:color="auto"/>
            </w:tcBorders>
          </w:tcPr>
          <w:p w:rsidR="00650F33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650F33" w:rsidRPr="003E32CA" w:rsidTr="004B7F4F">
        <w:trPr>
          <w:trHeight w:val="1035"/>
        </w:trPr>
        <w:tc>
          <w:tcPr>
            <w:tcW w:w="1242" w:type="dxa"/>
            <w:vMerge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650F33" w:rsidRPr="004B7F4F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50F33" w:rsidRPr="004B7F4F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hideMark/>
          </w:tcPr>
          <w:p w:rsidR="00650F33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  <w:gridSpan w:val="3"/>
            <w:tcBorders>
              <w:left w:val="single" w:sz="2" w:space="0" w:color="auto"/>
            </w:tcBorders>
          </w:tcPr>
          <w:p w:rsidR="00650F33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35C5" w:rsidRPr="003E32CA" w:rsidTr="004B7F4F">
        <w:trPr>
          <w:trHeight w:val="780"/>
        </w:trPr>
        <w:tc>
          <w:tcPr>
            <w:tcW w:w="1242" w:type="dxa"/>
            <w:vMerge w:val="restart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Пригородного сельского поселения</w:t>
            </w:r>
          </w:p>
        </w:tc>
        <w:tc>
          <w:tcPr>
            <w:tcW w:w="1985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410100000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6935C5" w:rsidRPr="004B7F4F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17239,83</w:t>
            </w:r>
          </w:p>
        </w:tc>
        <w:tc>
          <w:tcPr>
            <w:tcW w:w="709" w:type="dxa"/>
            <w:hideMark/>
          </w:tcPr>
          <w:p w:rsidR="006935C5" w:rsidRPr="004B7F4F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935C5" w:rsidRPr="004B7F4F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2965,13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hideMark/>
          </w:tcPr>
          <w:p w:rsidR="006935C5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5680,66</w:t>
            </w:r>
          </w:p>
        </w:tc>
        <w:tc>
          <w:tcPr>
            <w:tcW w:w="928" w:type="dxa"/>
            <w:gridSpan w:val="3"/>
            <w:tcBorders>
              <w:left w:val="single" w:sz="2" w:space="0" w:color="auto"/>
            </w:tcBorders>
          </w:tcPr>
          <w:p w:rsidR="006935C5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8594,04</w:t>
            </w:r>
          </w:p>
        </w:tc>
      </w:tr>
      <w:tr w:rsidR="006935C5" w:rsidRPr="003E32CA" w:rsidTr="004B7F4F">
        <w:trPr>
          <w:trHeight w:val="780"/>
        </w:trPr>
        <w:tc>
          <w:tcPr>
            <w:tcW w:w="1242" w:type="dxa"/>
            <w:vMerge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935C5" w:rsidRPr="00650F33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935C5" w:rsidRPr="00650F33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6935C5" w:rsidRPr="00650F33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:rsidR="006935C5" w:rsidRPr="00650F33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2905,8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8" w:type="dxa"/>
            <w:gridSpan w:val="3"/>
            <w:tcBorders>
              <w:left w:val="single" w:sz="2" w:space="0" w:color="auto"/>
            </w:tcBorders>
          </w:tcPr>
          <w:p w:rsidR="006935C5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35C5" w:rsidRPr="003E32CA" w:rsidTr="004B7F4F">
        <w:trPr>
          <w:trHeight w:val="525"/>
        </w:trPr>
        <w:tc>
          <w:tcPr>
            <w:tcW w:w="1242" w:type="dxa"/>
            <w:vMerge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6935C5" w:rsidRPr="004B7F4F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14333,85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hideMark/>
          </w:tcPr>
          <w:p w:rsidR="006935C5" w:rsidRPr="00395DB8" w:rsidRDefault="00650F33" w:rsidP="00650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5680,60</w:t>
            </w:r>
          </w:p>
        </w:tc>
        <w:tc>
          <w:tcPr>
            <w:tcW w:w="928" w:type="dxa"/>
            <w:gridSpan w:val="3"/>
            <w:tcBorders>
              <w:left w:val="single" w:sz="2" w:space="0" w:color="auto"/>
            </w:tcBorders>
          </w:tcPr>
          <w:p w:rsidR="006935C5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8593,95</w:t>
            </w:r>
          </w:p>
        </w:tc>
      </w:tr>
      <w:tr w:rsidR="006935C5" w:rsidRPr="003E32CA" w:rsidTr="006935C5">
        <w:trPr>
          <w:trHeight w:val="525"/>
        </w:trPr>
        <w:tc>
          <w:tcPr>
            <w:tcW w:w="1242" w:type="dxa"/>
            <w:vMerge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6935C5" w:rsidRPr="004B7F4F" w:rsidRDefault="00650F33" w:rsidP="004B7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B7F4F" w:rsidRPr="004B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6935C5" w:rsidRPr="00395DB8" w:rsidRDefault="00650F33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6935C5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6935C5" w:rsidRPr="003E32CA" w:rsidTr="006935C5">
        <w:trPr>
          <w:trHeight w:val="1035"/>
        </w:trPr>
        <w:tc>
          <w:tcPr>
            <w:tcW w:w="1242" w:type="dxa"/>
            <w:vMerge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6935C5" w:rsidRPr="00395DB8" w:rsidRDefault="006935C5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6935C5" w:rsidRPr="00395DB8" w:rsidRDefault="004B7F4F" w:rsidP="00693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7F4F" w:rsidRPr="003E32CA" w:rsidTr="006935C5">
        <w:trPr>
          <w:trHeight w:val="780"/>
        </w:trPr>
        <w:tc>
          <w:tcPr>
            <w:tcW w:w="1242" w:type="dxa"/>
            <w:vMerge w:val="restart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Пригородного сельского поселения</w:t>
            </w: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420100000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Pr="00FF5523" w:rsidRDefault="004B7F4F" w:rsidP="00DC6138">
            <w:r w:rsidRPr="00FF5523">
              <w:t>0,00</w:t>
            </w:r>
          </w:p>
        </w:tc>
      </w:tr>
      <w:tr w:rsidR="004B7F4F" w:rsidRPr="003E32CA" w:rsidTr="006935C5">
        <w:trPr>
          <w:trHeight w:val="780"/>
        </w:trPr>
        <w:tc>
          <w:tcPr>
            <w:tcW w:w="1242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Pr="00FF5523" w:rsidRDefault="004B7F4F" w:rsidP="00DC6138">
            <w:r w:rsidRPr="00FF5523">
              <w:t>0,00</w:t>
            </w:r>
          </w:p>
        </w:tc>
      </w:tr>
      <w:tr w:rsidR="004B7F4F" w:rsidRPr="003E32CA" w:rsidTr="006935C5">
        <w:trPr>
          <w:trHeight w:val="525"/>
        </w:trPr>
        <w:tc>
          <w:tcPr>
            <w:tcW w:w="1242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Pr="00FF5523" w:rsidRDefault="004B7F4F" w:rsidP="00DC6138">
            <w:r w:rsidRPr="00FF5523">
              <w:t>0,00</w:t>
            </w:r>
          </w:p>
        </w:tc>
      </w:tr>
      <w:tr w:rsidR="004B7F4F" w:rsidRPr="003E32CA" w:rsidTr="006935C5">
        <w:trPr>
          <w:trHeight w:val="525"/>
        </w:trPr>
        <w:tc>
          <w:tcPr>
            <w:tcW w:w="1242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Pr="00FF5523" w:rsidRDefault="004B7F4F" w:rsidP="00DC6138">
            <w:r w:rsidRPr="00FF5523">
              <w:t>0,00</w:t>
            </w:r>
          </w:p>
        </w:tc>
      </w:tr>
      <w:tr w:rsidR="004B7F4F" w:rsidRPr="003E32CA" w:rsidTr="006935C5">
        <w:trPr>
          <w:trHeight w:val="1035"/>
        </w:trPr>
        <w:tc>
          <w:tcPr>
            <w:tcW w:w="1242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Pr="00FF5523" w:rsidRDefault="004B7F4F" w:rsidP="00DC6138">
            <w:r w:rsidRPr="00FF5523">
              <w:t>0,00</w:t>
            </w:r>
          </w:p>
        </w:tc>
      </w:tr>
      <w:tr w:rsidR="004B7F4F" w:rsidRPr="003E32CA" w:rsidTr="006935C5">
        <w:trPr>
          <w:trHeight w:val="780"/>
        </w:trPr>
        <w:tc>
          <w:tcPr>
            <w:tcW w:w="1242" w:type="dxa"/>
            <w:vMerge w:val="restart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восстановление, реконструкция сетей централизованной системы холодного водоснабжения и системы водоотведения</w:t>
            </w: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430100000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Default="004B7F4F" w:rsidP="00DC6138">
            <w:r w:rsidRPr="00FF5523">
              <w:t>0,00</w:t>
            </w:r>
          </w:p>
        </w:tc>
      </w:tr>
      <w:tr w:rsidR="004B7F4F" w:rsidRPr="003E32CA" w:rsidTr="006935C5">
        <w:trPr>
          <w:trHeight w:val="780"/>
        </w:trPr>
        <w:tc>
          <w:tcPr>
            <w:tcW w:w="1242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Pr="00395DB8" w:rsidRDefault="004B7F4F" w:rsidP="00DC6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7F4F" w:rsidRPr="003E32CA" w:rsidTr="006935C5">
        <w:trPr>
          <w:trHeight w:val="525"/>
        </w:trPr>
        <w:tc>
          <w:tcPr>
            <w:tcW w:w="1242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Pr="00395DB8" w:rsidRDefault="004B7F4F" w:rsidP="00DC6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7F4F" w:rsidRPr="003E32CA" w:rsidTr="006935C5">
        <w:trPr>
          <w:trHeight w:val="525"/>
        </w:trPr>
        <w:tc>
          <w:tcPr>
            <w:tcW w:w="1242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Pr="00395DB8" w:rsidRDefault="004B7F4F" w:rsidP="00DC6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7F4F" w:rsidRPr="003E32CA" w:rsidTr="006935C5">
        <w:trPr>
          <w:trHeight w:val="1035"/>
        </w:trPr>
        <w:tc>
          <w:tcPr>
            <w:tcW w:w="1242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gridSpan w:val="3"/>
            <w:tcBorders>
              <w:right w:val="single" w:sz="2" w:space="0" w:color="auto"/>
            </w:tcBorders>
            <w:hideMark/>
          </w:tcPr>
          <w:p w:rsidR="004B7F4F" w:rsidRPr="00395DB8" w:rsidRDefault="004B7F4F" w:rsidP="00395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6" w:type="dxa"/>
            <w:tcBorders>
              <w:left w:val="single" w:sz="2" w:space="0" w:color="auto"/>
            </w:tcBorders>
          </w:tcPr>
          <w:p w:rsidR="004B7F4F" w:rsidRPr="00395DB8" w:rsidRDefault="004B7F4F" w:rsidP="00DC6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395DB8" w:rsidRDefault="00395DB8" w:rsidP="00336627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DB8" w:rsidRDefault="00395DB8" w:rsidP="00336627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336627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4 к муниципальной программе</w:t>
      </w:r>
    </w:p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35C5" w:rsidRPr="004C0468" w:rsidRDefault="006935C5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План реализации муниципальной программы </w:t>
      </w:r>
      <w:r w:rsidRPr="004C0468">
        <w:rPr>
          <w:rFonts w:ascii="Times New Roman" w:eastAsia="Calibri" w:hAnsi="Times New Roman" w:cs="Times New Roman"/>
          <w:bCs/>
          <w:sz w:val="26"/>
          <w:szCs w:val="26"/>
        </w:rPr>
        <w:t>Пригородного сельского поселения</w:t>
      </w:r>
    </w:p>
    <w:p w:rsidR="006935C5" w:rsidRPr="004C0468" w:rsidRDefault="006935C5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bCs/>
          <w:sz w:val="26"/>
          <w:szCs w:val="26"/>
        </w:rPr>
        <w:t>Калачеевского муниципального района Воронежской области «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Формирование современной городской среды </w:t>
      </w:r>
    </w:p>
    <w:p w:rsidR="006935C5" w:rsidRPr="004C0468" w:rsidRDefault="006935C5" w:rsidP="0069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на территории Пригородного сельского поселения на 2018-202</w:t>
      </w:r>
      <w:r w:rsidR="00650F33">
        <w:rPr>
          <w:rFonts w:ascii="Times New Roman" w:eastAsia="Calibri" w:hAnsi="Times New Roman" w:cs="Times New Roman"/>
          <w:sz w:val="26"/>
          <w:szCs w:val="26"/>
        </w:rPr>
        <w:t>5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36"/>
        <w:gridCol w:w="605"/>
        <w:gridCol w:w="388"/>
        <w:gridCol w:w="335"/>
        <w:gridCol w:w="658"/>
        <w:gridCol w:w="65"/>
        <w:gridCol w:w="720"/>
        <w:gridCol w:w="41"/>
        <w:gridCol w:w="538"/>
        <w:gridCol w:w="623"/>
        <w:gridCol w:w="247"/>
        <w:gridCol w:w="723"/>
        <w:gridCol w:w="29"/>
        <w:gridCol w:w="691"/>
        <w:gridCol w:w="450"/>
        <w:gridCol w:w="273"/>
        <w:gridCol w:w="682"/>
        <w:gridCol w:w="41"/>
        <w:gridCol w:w="723"/>
        <w:gridCol w:w="173"/>
        <w:gridCol w:w="550"/>
        <w:gridCol w:w="461"/>
        <w:gridCol w:w="262"/>
        <w:gridCol w:w="723"/>
        <w:gridCol w:w="373"/>
        <w:gridCol w:w="350"/>
        <w:gridCol w:w="588"/>
        <w:gridCol w:w="135"/>
        <w:gridCol w:w="21"/>
        <w:gridCol w:w="535"/>
        <w:gridCol w:w="21"/>
        <w:gridCol w:w="297"/>
        <w:gridCol w:w="138"/>
        <w:gridCol w:w="132"/>
        <w:gridCol w:w="303"/>
        <w:gridCol w:w="147"/>
        <w:gridCol w:w="317"/>
      </w:tblGrid>
      <w:tr w:rsidR="004E5730" w:rsidRPr="006A181C" w:rsidTr="004E5730">
        <w:tc>
          <w:tcPr>
            <w:tcW w:w="793" w:type="pct"/>
            <w:gridSpan w:val="3"/>
            <w:vMerge w:val="restart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4207" w:type="pct"/>
            <w:gridSpan w:val="34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4E5730" w:rsidRPr="006A181C" w:rsidTr="004E5730">
        <w:tc>
          <w:tcPr>
            <w:tcW w:w="793" w:type="pct"/>
            <w:gridSpan w:val="3"/>
            <w:vMerge/>
            <w:vAlign w:val="center"/>
            <w:hideMark/>
          </w:tcPr>
          <w:p w:rsidR="006935C5" w:rsidRPr="006A181C" w:rsidRDefault="006935C5" w:rsidP="004E57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gridSpan w:val="10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76" w:type="pct"/>
            <w:gridSpan w:val="9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7" w:type="pct"/>
            <w:gridSpan w:val="15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4E5730" w:rsidRPr="006A181C" w:rsidTr="004E5730">
        <w:tc>
          <w:tcPr>
            <w:tcW w:w="793" w:type="pct"/>
            <w:gridSpan w:val="3"/>
            <w:vMerge/>
            <w:vAlign w:val="center"/>
            <w:hideMark/>
          </w:tcPr>
          <w:p w:rsidR="006935C5" w:rsidRPr="006A181C" w:rsidRDefault="006935C5" w:rsidP="004E57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81" w:type="pct"/>
            <w:gridSpan w:val="3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95" w:type="pct"/>
            <w:gridSpan w:val="2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40" w:type="pct"/>
            <w:gridSpan w:val="3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388" w:type="pct"/>
            <w:gridSpan w:val="2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25" w:type="pct"/>
            <w:gridSpan w:val="2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19" w:type="pct"/>
            <w:gridSpan w:val="3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44" w:type="pct"/>
            <w:gridSpan w:val="2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462" w:type="pct"/>
            <w:gridSpan w:val="3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19" w:type="pct"/>
            <w:gridSpan w:val="2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43" w:type="pct"/>
            <w:gridSpan w:val="5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53" w:type="pct"/>
            <w:gridSpan w:val="5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4E5730" w:rsidRPr="006A181C" w:rsidTr="004E5730">
        <w:tc>
          <w:tcPr>
            <w:tcW w:w="793" w:type="pct"/>
            <w:gridSpan w:val="3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1.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338" w:type="pct"/>
            <w:gridSpan w:val="2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3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gridSpan w:val="5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5"/>
            <w:vAlign w:val="center"/>
            <w:hideMark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30" w:rsidRPr="006A181C" w:rsidTr="004E5730">
        <w:tc>
          <w:tcPr>
            <w:tcW w:w="793" w:type="pct"/>
            <w:gridSpan w:val="3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2. Благоустройство общественных территорий Пригородного сельского поселения</w:t>
            </w:r>
          </w:p>
        </w:tc>
        <w:tc>
          <w:tcPr>
            <w:tcW w:w="338" w:type="pct"/>
            <w:gridSpan w:val="2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3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3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vAlign w:val="bottom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gridSpan w:val="5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5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30" w:rsidRPr="006A181C" w:rsidTr="004E5730">
        <w:trPr>
          <w:trHeight w:val="176"/>
        </w:trPr>
        <w:tc>
          <w:tcPr>
            <w:tcW w:w="455" w:type="pct"/>
            <w:vMerge w:val="restart"/>
          </w:tcPr>
          <w:p w:rsidR="006935C5" w:rsidRPr="006A181C" w:rsidRDefault="006935C5" w:rsidP="004E5730">
            <w:pPr>
              <w:suppressAutoHyphen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Наименование контрольного события программы</w:t>
            </w:r>
          </w:p>
        </w:tc>
        <w:tc>
          <w:tcPr>
            <w:tcW w:w="4545" w:type="pct"/>
            <w:gridSpan w:val="36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4E5730" w:rsidRPr="006A181C" w:rsidTr="004E5730">
        <w:trPr>
          <w:trHeight w:val="131"/>
        </w:trPr>
        <w:tc>
          <w:tcPr>
            <w:tcW w:w="455" w:type="pct"/>
            <w:vMerge/>
          </w:tcPr>
          <w:p w:rsidR="006935C5" w:rsidRPr="006A181C" w:rsidRDefault="006935C5" w:rsidP="004E5730">
            <w:pPr>
              <w:suppressAutoHyphen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pct"/>
            <w:gridSpan w:val="6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84" w:type="pct"/>
            <w:gridSpan w:val="7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4" w:type="pct"/>
            <w:gridSpan w:val="7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84" w:type="pct"/>
            <w:gridSpan w:val="7"/>
            <w:tcBorders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50" w:type="pct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81C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4E5730" w:rsidRPr="006A181C" w:rsidTr="004E5730">
        <w:trPr>
          <w:trHeight w:val="223"/>
        </w:trPr>
        <w:tc>
          <w:tcPr>
            <w:tcW w:w="455" w:type="pct"/>
            <w:vMerge/>
          </w:tcPr>
          <w:p w:rsidR="006935C5" w:rsidRPr="006A181C" w:rsidRDefault="006935C5" w:rsidP="004E5730">
            <w:pPr>
              <w:suppressAutoHyphen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 квартал</w:t>
            </w: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 квартал</w:t>
            </w: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III квартал</w:t>
            </w:r>
          </w:p>
        </w:tc>
        <w:tc>
          <w:tcPr>
            <w:tcW w:w="245" w:type="pct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IV квартал</w:t>
            </w:r>
          </w:p>
        </w:tc>
        <w:tc>
          <w:tcPr>
            <w:tcW w:w="197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 квартал</w:t>
            </w:r>
          </w:p>
        </w:tc>
        <w:tc>
          <w:tcPr>
            <w:tcW w:w="29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 квартал</w:t>
            </w:r>
          </w:p>
        </w:tc>
        <w:tc>
          <w:tcPr>
            <w:tcW w:w="246" w:type="pct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III квартал</w:t>
            </w:r>
          </w:p>
        </w:tc>
        <w:tc>
          <w:tcPr>
            <w:tcW w:w="245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IV квартал</w:t>
            </w: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 квартал</w:t>
            </w: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 квартал</w:t>
            </w:r>
          </w:p>
        </w:tc>
        <w:tc>
          <w:tcPr>
            <w:tcW w:w="246" w:type="pct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III квартал</w:t>
            </w: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IV квартал</w:t>
            </w: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 квартал</w:t>
            </w:r>
          </w:p>
        </w:tc>
        <w:tc>
          <w:tcPr>
            <w:tcW w:w="246" w:type="pct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 квартал</w:t>
            </w: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III квартал</w:t>
            </w:r>
          </w:p>
        </w:tc>
        <w:tc>
          <w:tcPr>
            <w:tcW w:w="246" w:type="pct"/>
            <w:gridSpan w:val="2"/>
            <w:tcBorders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181C">
              <w:rPr>
                <w:rFonts w:ascii="Times New Roman" w:eastAsia="Calibri" w:hAnsi="Times New Roman" w:cs="Times New Roman"/>
              </w:rPr>
              <w:t>IV квартал</w:t>
            </w:r>
          </w:p>
        </w:tc>
        <w:tc>
          <w:tcPr>
            <w:tcW w:w="19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5C5" w:rsidRPr="006A181C" w:rsidRDefault="006935C5" w:rsidP="004E57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181C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48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5C5" w:rsidRPr="006A181C" w:rsidRDefault="006935C5" w:rsidP="004E57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181C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148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5C5" w:rsidRPr="006A181C" w:rsidRDefault="006935C5" w:rsidP="004E57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181C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158" w:type="pct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6935C5" w:rsidRPr="006A181C" w:rsidRDefault="006935C5" w:rsidP="004E57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181C">
              <w:rPr>
                <w:rFonts w:ascii="Times New Roman" w:hAnsi="Times New Roman" w:cs="Times New Roman"/>
              </w:rPr>
              <w:t>IV квартал</w:t>
            </w:r>
          </w:p>
        </w:tc>
      </w:tr>
      <w:tr w:rsidR="004E5730" w:rsidRPr="006A181C" w:rsidTr="004E5730">
        <w:trPr>
          <w:trHeight w:val="2396"/>
        </w:trPr>
        <w:tc>
          <w:tcPr>
            <w:tcW w:w="455" w:type="pct"/>
            <w:hideMark/>
          </w:tcPr>
          <w:p w:rsidR="006935C5" w:rsidRPr="006A181C" w:rsidRDefault="006935C5" w:rsidP="004E573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событие 1.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206" w:type="pct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" w:type="pct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gridSpan w:val="2"/>
            <w:tcBorders>
              <w:lef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730" w:rsidRPr="006A181C" w:rsidTr="004E5730">
        <w:trPr>
          <w:trHeight w:val="2915"/>
        </w:trPr>
        <w:tc>
          <w:tcPr>
            <w:tcW w:w="455" w:type="pct"/>
            <w:hideMark/>
          </w:tcPr>
          <w:p w:rsidR="006935C5" w:rsidRPr="006A181C" w:rsidRDefault="006935C5" w:rsidP="004E5730">
            <w:pPr>
              <w:suppressAutoHyphen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Контрольное событие 2. Благоустройство общественных территорий Пригородного сельского поселения</w:t>
            </w:r>
          </w:p>
        </w:tc>
        <w:tc>
          <w:tcPr>
            <w:tcW w:w="206" w:type="pct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  <w:hideMark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vAlign w:val="center"/>
            <w:hideMark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3"/>
            <w:tcBorders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left w:val="single" w:sz="2" w:space="0" w:color="auto"/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left w:val="single" w:sz="2" w:space="0" w:color="auto"/>
            </w:tcBorders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30" w:rsidRPr="006A181C" w:rsidTr="004E5730">
        <w:trPr>
          <w:trHeight w:val="1176"/>
        </w:trPr>
        <w:tc>
          <w:tcPr>
            <w:tcW w:w="455" w:type="pct"/>
            <w:hideMark/>
          </w:tcPr>
          <w:p w:rsidR="006935C5" w:rsidRPr="006A181C" w:rsidRDefault="006935C5" w:rsidP="004E5730">
            <w:pPr>
              <w:suppressAutoHyphen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Контрольное событие 3. </w:t>
            </w:r>
            <w:r w:rsidRPr="006A1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Создание, восстановление, реконструкция сетей централизованной системы холодного водоснабжения и системы водоотведения</w:t>
            </w:r>
            <w:r w:rsidRPr="006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" w:type="pct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vAlign w:val="center"/>
            <w:hideMark/>
          </w:tcPr>
          <w:p w:rsidR="006935C5" w:rsidRPr="006A181C" w:rsidRDefault="006935C5" w:rsidP="004E57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6935C5" w:rsidRPr="006A181C" w:rsidRDefault="006935C5" w:rsidP="004E573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3"/>
            <w:tcBorders>
              <w:right w:val="single" w:sz="2" w:space="0" w:color="auto"/>
            </w:tcBorders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left w:val="single" w:sz="2" w:space="0" w:color="auto"/>
            </w:tcBorders>
            <w:vAlign w:val="center"/>
          </w:tcPr>
          <w:p w:rsidR="006935C5" w:rsidRPr="006A181C" w:rsidRDefault="006935C5" w:rsidP="004E57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935C5" w:rsidRPr="004C0468" w:rsidRDefault="006935C5" w:rsidP="006935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6627" w:rsidRPr="003E32CA" w:rsidRDefault="00336627" w:rsidP="00336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5C5" w:rsidRDefault="006935C5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6935C5" w:rsidSect="005B3A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6627" w:rsidRPr="003E32CA" w:rsidRDefault="00336627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5 к муниципальной программе</w:t>
      </w:r>
    </w:p>
    <w:p w:rsidR="00336627" w:rsidRPr="003E32CA" w:rsidRDefault="00336627" w:rsidP="0033662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Адресный перечень всех общественных территорий Пригородного сельского поселения Калачеевского муниципального района Воронежской области, нуждающихся в благоустройстве (с учетом их физического состояния) и подлежащих благоустройству</w:t>
      </w:r>
    </w:p>
    <w:p w:rsidR="00336627" w:rsidRPr="003E32CA" w:rsidRDefault="00336627" w:rsidP="00336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2018-202</w:t>
      </w:r>
      <w:r w:rsidR="00122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067"/>
        <w:gridCol w:w="3592"/>
      </w:tblGrid>
      <w:tr w:rsidR="00336627" w:rsidRPr="003E32CA" w:rsidTr="00336627">
        <w:trPr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общественной территории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общественной территории</w:t>
            </w:r>
          </w:p>
        </w:tc>
      </w:tr>
      <w:tr w:rsidR="00336627" w:rsidRPr="003E32CA" w:rsidTr="00336627">
        <w:trPr>
          <w:trHeight w:val="735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Воронежская область, Калачеевский район, п. Пригородный, ул. Космонавтов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</w:t>
            </w:r>
          </w:p>
        </w:tc>
      </w:tr>
      <w:tr w:rsidR="00336627" w:rsidRPr="003E32CA" w:rsidTr="00336627">
        <w:trPr>
          <w:trHeight w:val="718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Калачеевский р-н, поселок Пригородный, ул. Космонавтов, д 1А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Памятник воинам, павшим в воинах 20 - столетия</w:t>
            </w:r>
          </w:p>
        </w:tc>
      </w:tr>
      <w:tr w:rsidR="00336627" w:rsidRPr="003E32CA" w:rsidTr="00336627">
        <w:trPr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Воронежская область, Калачеевский район, п. Пригородный, ул. Космонавтов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Площадка для проведения общественных мероприятий около сквера</w:t>
            </w:r>
          </w:p>
        </w:tc>
      </w:tr>
      <w:tr w:rsidR="00336627" w:rsidRPr="003E32CA" w:rsidTr="00336627">
        <w:trPr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Воронежская область, Калачеевский район, п. Пригородный, ул. Космонавтов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улица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</w:p>
    <w:p w:rsidR="004E5730" w:rsidRDefault="00336627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6  к муниципальной программе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Адресный перечень дворовых территорий многоквартирных домов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 сельского поселения Калачеевского муниципального района Воронежской области, нуждающихся в благоустройстве (с учетом их физического состояния) и подлежащих благоустройству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2018-202</w:t>
      </w:r>
      <w:r w:rsidR="00122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годах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9067"/>
      </w:tblGrid>
      <w:tr w:rsidR="00336627" w:rsidRPr="008E2084" w:rsidTr="008E2084">
        <w:trPr>
          <w:trHeight w:val="3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4;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6;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9;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11;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12;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14;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16;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18;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20;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23;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25;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д.26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27;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30;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д.32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д.33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34;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д.35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36;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 37;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д.38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д.39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д.40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д.41</w:t>
            </w:r>
          </w:p>
        </w:tc>
      </w:tr>
      <w:tr w:rsidR="00336627" w:rsidRPr="008E2084" w:rsidTr="008E2084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8E2084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область, Калачеевский район, п. Пригородный, ул. Космонавтов, д.45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E2084" w:rsidRDefault="00336627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8E2084" w:rsidRDefault="008E2084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2084" w:rsidRDefault="008E2084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2084" w:rsidRDefault="008E2084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2084" w:rsidRDefault="008E2084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7 к муниципальной программе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Адресный перечень подлежащих созданию, восстановлению, реконструкции сетей централизованной системы холодного водоснабжения и системы водоотведения</w:t>
      </w:r>
    </w:p>
    <w:tbl>
      <w:tblPr>
        <w:tblW w:w="13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7375"/>
        <w:gridCol w:w="2021"/>
      </w:tblGrid>
      <w:tr w:rsidR="00336627" w:rsidRPr="003E32CA" w:rsidTr="00336627"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Протяженность сетей,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</w:tr>
      <w:tr w:rsidR="00336627" w:rsidRPr="003E32CA" w:rsidTr="00336627"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Сахарников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0,550</w:t>
            </w:r>
          </w:p>
        </w:tc>
      </w:tr>
      <w:tr w:rsidR="00336627" w:rsidRPr="003E32CA" w:rsidTr="00336627"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Коммунаров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0,380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33662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8 к муниципальной программе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Визуализированный перечень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Уличные фонари</w:t>
      </w:r>
    </w:p>
    <w:p w:rsidR="00336627" w:rsidRPr="003E32CA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056904" cy="114224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ар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161" cy="114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30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Бордюр тротуарный</w:t>
      </w: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86266" cy="1419423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Бордюр дорожный:</w:t>
      </w:r>
    </w:p>
    <w:p w:rsidR="00336627" w:rsidRPr="003E32CA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DEEBE4B" wp14:editId="7B073DFA">
            <wp:extent cx="1743318" cy="1419423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.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Скамейки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038350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48214" cy="15718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24100" cy="1695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353004" cy="2353004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004" cy="235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14739" cy="213389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627"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Урны</w:t>
      </w:r>
    </w:p>
    <w:p w:rsidR="00336627" w:rsidRPr="003E32CA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81150" cy="1314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2)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829055" cy="18290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2)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295581" cy="148610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3)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6935C5" w:rsidRDefault="006935C5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6935C5" w:rsidSect="00693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336627" w:rsidRPr="003E32CA" w:rsidRDefault="00336627" w:rsidP="00336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336627" w:rsidRPr="003E32CA" w:rsidRDefault="00336627" w:rsidP="004E5730">
      <w:pPr>
        <w:spacing w:after="0" w:line="240" w:lineRule="auto"/>
        <w:ind w:left="949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4E573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ar46"/>
      <w:bookmarkEnd w:id="2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9 к муниципальной программе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880"/>
        <w:gridCol w:w="2001"/>
        <w:gridCol w:w="1367"/>
        <w:gridCol w:w="1623"/>
        <w:gridCol w:w="1081"/>
        <w:gridCol w:w="1032"/>
        <w:gridCol w:w="1043"/>
        <w:gridCol w:w="1032"/>
        <w:gridCol w:w="1382"/>
        <w:gridCol w:w="1707"/>
      </w:tblGrid>
      <w:tr w:rsidR="00336627" w:rsidRPr="003E32CA" w:rsidTr="004E5730">
        <w:trPr>
          <w:trHeight w:val="577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земельного участка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урн на земельном участке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освещения на земельном участке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лавок на земельном участке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малых архитектурных форм на земельном участке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асфальтированного проезда на земельном участке</w:t>
            </w:r>
          </w:p>
        </w:tc>
      </w:tr>
      <w:tr w:rsidR="00336627" w:rsidRPr="003E32CA" w:rsidTr="004E5730">
        <w:trPr>
          <w:trHeight w:val="2362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 недвижимого имущества</w:t>
            </w:r>
          </w:p>
        </w:tc>
        <w:tc>
          <w:tcPr>
            <w:tcW w:w="2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пользования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4E5730">
        <w:trPr>
          <w:trHeight w:val="33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336627" w:rsidRPr="003E32CA" w:rsidTr="004E5730">
        <w:trPr>
          <w:trHeight w:val="38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Участок находится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примерно 600 м по направлению на северо-запад от нежилого здания №22 по ул. Космонавтов в п. Пригородном</w:t>
            </w:r>
            <w:proofErr w:type="gram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шиномонтаж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36:10:3000025:75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нет (грунтовая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дорога)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находится в 35 м на восток от жилого дома №12 по ул. Космонавтов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Павильон «Цветы»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36:10:3000009:44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Космонавтов, д.5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«Народный»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36:10:3000009:12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Космонавтов, д.29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36:10:0000000:27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Космонавтов, д. 35 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«Автозапчасти»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36:10:3000024:15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Космонавтов, д.52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«Сластена»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36:10:3000010:66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Космонавтов, д.31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магазин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36:10:30000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24:11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Промышленников, д.20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предприятие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36:10:3000003:13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35321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Промышленников, д.5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ООО "Пригородное ХПП"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36:10:0000000:72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137456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Промышленников, д.13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ООО "Павловскасфальтобетон"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36:10:3000002:5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60297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Промышленников, д.4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пилорама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36:10:3000003:155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11995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Промышленников, д.4а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ПТП "АГРОПРОМСНАБ"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36:10:3000003:12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2765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Промышленников, д.4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</w:t>
            </w:r>
            <w:proofErr w:type="gram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предприятие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36:10:3000003:27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1054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Промышленников, д.4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предприятие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36:10:3000003:97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995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Промышленников, д.16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36:10:3000003:1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8815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36627" w:rsidRPr="003E32CA" w:rsidTr="004E5730">
        <w:trPr>
          <w:trHeight w:val="42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Промышленников, 14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АО "ВОРОНЕЖТОППРОМ"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36:10:3000003:22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35234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D919AF" w:rsidRDefault="00D919AF" w:rsidP="00336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919AF" w:rsidSect="00823D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6627" w:rsidRPr="003E32CA" w:rsidRDefault="00336627" w:rsidP="00336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10 к муниципальной программе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Порядок проведения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</w:t>
      </w:r>
    </w:p>
    <w:p w:rsidR="00336627" w:rsidRPr="003E32CA" w:rsidRDefault="00336627" w:rsidP="003366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Общие положения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Порядок разработан в соответствии Приказом департамента жилищно-коммунального хозяйства и энергетики по Воронежской области от 05.07.2017 № 148 «Об утверждении Рекомендаций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 юридических лиц) и индивидуальных предпринимателей», устанавливает процедуру организации и проведения инвентаризации.</w:t>
      </w:r>
      <w:proofErr w:type="gramEnd"/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целью инвентаризации благоустройства дворовых территорий многоквартирных домов (далее - МКД),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 (далее - Инвентаризация), является оценка текущего физического состояния сферы благоустройства, в том числе определение перечня дворовых и общественных территорий, оценка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состояния, выявление территорий, требующих благоустройства.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Задачами Инвентаризации являются: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технического состояния объектов Инвентаризации;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фактического учета объектов Инвентаризации;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мер, направленных на повышение эффективности использования объектов Инвентаризации.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Инвентаризации подлежат все дворовые территории МКД, общественные территории, расположенные на территории поселения,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индивидуальные жилые дома и земельные участки, предоставленные для их размещения.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Термины и определения, используемые в настоящем Порядке: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дворовой территорией понимается совокупность территорий, прилегающих к МКД,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МКД.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Дворовая территория может включать досуговую, физкультурно-оздоровительную и хозяйственно-бытовую зоны, в том числе парковочные места и контейнерные площадки.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Внутриквартальный проезд - дорога общего пользования в границах квартала.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общественной территорией понимаются территории соответствующего функционального назначения (площади, набережные, улицы, пешеходные зоны, скверы, парки, иные территории.</w:t>
      </w:r>
      <w:proofErr w:type="gramEnd"/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Порядок проведения Инвентаризации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Первичная Инвентаризация территорий поселения проводится в два этапа: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этап - Инвентаризация дворовых территорий МКД и общественных территорий - в срок до 1 сентября 2017года;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 этап - Инвентаризация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- в срок до 31 декабря 2017года.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Инвентаризация осуществляется по месту нахождения объектов комиссией по проведению Инвентаризации (далее - Комиссия).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Инвентаризации, осуществляет проверку наличия документов, подтверждающих права владельцев и пользователей объектов Инвентаризации.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осуществляет свою деятельность на основании плана работы (далее - график), утверждаемого распоряжением администрации Пригородного сельского поселения, а также в соответствии с настоящим Порядком.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Материально-техническое и информационное обеспечение деятельности Комиссии осуществляет администрация Пригородного сельского поселения.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График не позднее 5 рабочих дней с момента утверждения размещается на официальном сайте администрации поселения в информационно-телекоммуникационной сети "Интернет", в местных средствах массовой информации и доводится до организаций, осуществляющих управление МКД, собственников жилых помещений в МКД, собственников ИЖС, юридических лиц, индивидуальных предпринимателей.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Для участия в Инвентаризации с учетом вида инвентаризуемой территории приглашаются: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представители собственников помещений в МКД;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-представители организаций, осуществляющих управление МКД, территории которых подлежат Инвентаризации;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лица либо представители лиц, в чьем ведении (на правах собственности, пользования, аренды и т. п.) находятся территории;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представители территориального общественного самоуправления и уличных комитетов;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представители иных заинтересованных организаций.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Инвентаризация проводится путем визуального, натурного обследования территорий и расположенных на ней элементов.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3.6. По итогам проведения Инвентаризации составляется паспорт благоустройства обследуемой территории (далее - Паспорт территории) установленной формы, содержащий инвентаризационные данные о территории и расположенных на ней элементах, в соответствии с приложением №1 к настоящему Порядку.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По итогам Инвентаризации Пригородного сельского поселения составляется Паспорт благоустройства территории населенного пункта (далее - Паспорт НП) согласно </w:t>
      </w:r>
      <w:hyperlink r:id="rId26" w:anchor="/document/46415804/entry/10092" w:history="1">
        <w:r w:rsidRPr="003E32C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приложению</w:t>
        </w:r>
      </w:hyperlink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№ 2 к Порядку.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Заключительные положения.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На основании Паспортов территорий администрацией Пригородного сельского поселения заключаются соглашения с собственниками (пользователями) индивидуальных жилых домов, собственниками (землепользователями) земельных участков, которые подлежат благоустройству, указанных территорий не позднее 2020года в соответствии с правилами благоустройства.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Паспортов территорий, находящихся в собственности (пользовании) юридических лиц и индивидуальных предпринимателей (паспортов благоустройства объектов недвижимого имущества, включая объекты незавершенного строительства, земельных участков, находящихся в их собственности (пользовании)) администрацией Пригородного сельского поселения заключаются соглашения между указанными лицами и муниципальным образованием по благоустройству таких территорий не позднее 2020года за счет средств юридических лиц и индивидуальных предпринимателей.</w:t>
      </w:r>
      <w:proofErr w:type="gramEnd"/>
    </w:p>
    <w:p w:rsidR="004E5730" w:rsidRDefault="00336627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33662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N1 к </w:t>
      </w:r>
      <w:hyperlink r:id="rId27" w:anchor="/document/46415804/entry/1009" w:history="1">
        <w:r w:rsidRPr="003E32C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Порядку</w:t>
        </w:r>
      </w:hyperlink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проведения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</w:p>
    <w:p w:rsidR="00336627" w:rsidRPr="003E32CA" w:rsidRDefault="00336627" w:rsidP="00336627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благоустройства дворовой территории МКД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(ее наименование)</w:t>
      </w:r>
    </w:p>
    <w:p w:rsidR="00336627" w:rsidRPr="003E32CA" w:rsidRDefault="00336627" w:rsidP="0033662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Общие сведения о территории благоустройства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893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827"/>
      </w:tblGrid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дома*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площадь территории, В. 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Правообладатель (юр. лицо) объекта недвижимости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полное наименование 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почтовый адрес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36627" w:rsidRPr="003E32CA" w:rsidRDefault="00336627" w:rsidP="003366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Характеристика благоустройства</w:t>
      </w:r>
    </w:p>
    <w:tbl>
      <w:tblPr>
        <w:tblW w:w="9072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843"/>
        <w:gridCol w:w="1701"/>
      </w:tblGrid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tbl>
      <w:tblPr>
        <w:tblW w:w="9072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3242"/>
        <w:gridCol w:w="1545"/>
        <w:gridCol w:w="1811"/>
        <w:gridCol w:w="1673"/>
      </w:tblGrid>
      <w:tr w:rsidR="00336627" w:rsidRPr="003E32CA" w:rsidTr="00336627">
        <w:trPr>
          <w:trHeight w:val="287"/>
          <w:tblHeader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36627" w:rsidRPr="003E32CA" w:rsidTr="00336627">
        <w:trPr>
          <w:trHeight w:val="37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Требует ремонта дорожное покрытие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37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площадь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37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парковочных мест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37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достаточного освещения территории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площадок (детских, спортивных, для отдыха и т.д.)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детских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площадь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2.4.2.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спортивных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площадь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2.4.3.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отдыха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площадь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оборудованной контейнерной площадки (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выделенная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Характеристика освещения: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достаточность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приспособлений для маломобильных групп населения: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2.8.1.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опорных поручней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2.8.2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специального оборудования на детских и спортивных площадках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2.8.3.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спусков,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пандусов для обеспечения беспрепятственного перемещения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инвентаризации: «___»_____________ 20___г.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Ф.И.О., должности и подписи членов инвентаризационной комиссии: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благоустройства общественной территории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(ее наименование)</w:t>
      </w:r>
    </w:p>
    <w:p w:rsidR="00336627" w:rsidRPr="003E32CA" w:rsidRDefault="00336627" w:rsidP="0033662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Общие сведения о территории благоустройства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878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4350"/>
        <w:gridCol w:w="3638"/>
      </w:tblGrid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территории*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местонахождения территории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кафе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велосипедные дорожки и т.д.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площадь территории, кв.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- парк, сквер, центральная улица, площадь, набережная и т.д.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- под удобным пешеходным доступом понимается возможность для пользователя площадки дойти до нее по оборудованному твердым покрытием и освещенному </w:t>
      </w:r>
      <w:proofErr w:type="spell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маршруту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,в</w:t>
      </w:r>
      <w:proofErr w:type="spellEnd"/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том числе и для маломобильных групп населения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Характеристика благоустройства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49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Значение 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показателя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Примечание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tbl>
      <w:tblPr>
        <w:tblW w:w="949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473"/>
        <w:gridCol w:w="1483"/>
        <w:gridCol w:w="1543"/>
        <w:gridCol w:w="2294"/>
      </w:tblGrid>
      <w:tr w:rsidR="00336627" w:rsidRPr="003E32CA" w:rsidTr="00336627">
        <w:trPr>
          <w:trHeight w:val="287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36627" w:rsidRPr="003E32CA" w:rsidTr="00336627">
        <w:trPr>
          <w:trHeight w:val="3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3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Требует ремонта дорожное покрытие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3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пешеходных дорожек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3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тротуаров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достаточного освещения территорий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площадь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proofErr w:type="spell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оборудованнойконтейнерной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Достаточность озеленения: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газонов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кустарников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деревьев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клумб (цветочного оформления)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территорий специального назначения (зоны у воды, кладбища и 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памятники скульптуры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 установить: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игровое оборудование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спортивное оборудование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светильники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скамьи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урны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ограждения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Характеристика освещения: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достаточность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приспособлений для маломобильных групп населения: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опорных поручней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специального оборудования на детских и спортивных площадках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спусков, пандусов для обеспечения беспрепятственного перемещения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инвентаризации: «___»_____________ 20___г.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Ф.И.О., должности и подписи членов инвентаризационной комиссии: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</w:p>
    <w:p w:rsidR="00336627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Pr="003E32CA" w:rsidRDefault="004E5730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ПАСПОРТ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(ее наименование)</w:t>
      </w:r>
    </w:p>
    <w:p w:rsidR="00336627" w:rsidRPr="003E32CA" w:rsidRDefault="00336627" w:rsidP="0033662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Общие сведения о территории благоустройства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214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111"/>
      </w:tblGrid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(вид) территории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местонахождения территории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площадь территории, кв. 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36627" w:rsidRPr="003E32CA" w:rsidRDefault="00336627" w:rsidP="0033662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Характеристика благоустройства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356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356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473"/>
        <w:gridCol w:w="1480"/>
        <w:gridCol w:w="1538"/>
        <w:gridCol w:w="2161"/>
      </w:tblGrid>
      <w:tr w:rsidR="00336627" w:rsidRPr="003E32CA" w:rsidTr="00336627">
        <w:trPr>
          <w:trHeight w:val="287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36627" w:rsidRPr="003E32CA" w:rsidTr="00336627">
        <w:trPr>
          <w:trHeight w:val="3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3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достаточного освещения территорий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площадь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proofErr w:type="spell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оборудованнойконтейнерной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площадки (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выделенная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 установить: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игровое оборудование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спортивное оборудование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светильники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скамьи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урны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Характеристика освещения: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достаточность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rPr>
          <w:trHeight w:val="2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инвентаризации: «___»____________ 20___г.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Ф.И.О., должности и подписи членов инвентаризационной комиссии: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(организация, должность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подпись)(Ф.И.О.)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ПАСПОРТ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благоустройства индивидуальных жилых домов (далее - ИЖС)</w:t>
      </w:r>
    </w:p>
    <w:p w:rsidR="00336627" w:rsidRPr="003E32CA" w:rsidRDefault="00336627" w:rsidP="00336627">
      <w:pPr>
        <w:pBdr>
          <w:bottom w:val="single" w:sz="12" w:space="1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 земельных участков, предоставленных для их размещения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1. Общие сведения о территории благоустройства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938"/>
        <w:gridCol w:w="2530"/>
      </w:tblGrid>
      <w:tr w:rsidR="00336627" w:rsidRPr="003E32CA" w:rsidTr="00823D45">
        <w:trPr>
          <w:trHeight w:val="15"/>
        </w:trPr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ИЖС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жителей, проживающих в ИЖС,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ИЖС, 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земельного участка, 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придомового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Характеристика благоустройства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798"/>
        <w:gridCol w:w="2482"/>
        <w:gridCol w:w="1576"/>
        <w:gridCol w:w="1675"/>
      </w:tblGrid>
      <w:tr w:rsidR="00336627" w:rsidRPr="003E32CA" w:rsidTr="00823D45">
        <w:trPr>
          <w:trHeight w:val="15"/>
        </w:trPr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 фасада объекта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нормативном состоянии/не в нормативном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 придомовой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 благоустройства/ не требует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и описание элементов благоустройства, расположенных на прилегающей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площадь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площадь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площадь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оборудованной контейнерной площадки (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выделенная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освещения: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823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достаточность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Приложение: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Схема земельного участка территории с указанием ее размеров и границ, размещением объектов ИЖС на _____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Дата проведения инвентаризации: "___"_____________ 20___ г.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Ф.И.О., должности и подписи членов инвентаризационной комиссии: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_________________________ ________________ 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(организация, должность) (подпись) 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_________________________ ________________ 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(организация, должность) (подпись) 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_________________________ ________________ 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(организация, должность) (подпись) (Ф.И.О.)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_________________________ ________________ /_____________/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(организация, должность) (подпись) (Ф.И.О.)».</w:t>
      </w:r>
    </w:p>
    <w:p w:rsidR="00336627" w:rsidRPr="003E32CA" w:rsidRDefault="00336627" w:rsidP="0033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4E5730" w:rsidRDefault="004E5730" w:rsidP="0033662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730" w:rsidRDefault="004E5730" w:rsidP="0033662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33662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N 2 к </w:t>
      </w:r>
      <w:hyperlink r:id="rId28" w:anchor="/document/46415804/entry/1009" w:history="1">
        <w:r w:rsidRPr="003E32C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Порядку</w:t>
        </w:r>
      </w:hyperlink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проведения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</w:t>
      </w:r>
      <w:proofErr w:type="spell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жилыхдомовиземельных</w:t>
      </w:r>
      <w:proofErr w:type="spell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участков, предоставленных для их размещения</w:t>
      </w:r>
    </w:p>
    <w:p w:rsidR="00336627" w:rsidRPr="003E32CA" w:rsidRDefault="00336627" w:rsidP="0033662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</w:p>
    <w:tbl>
      <w:tblPr>
        <w:tblW w:w="9782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2"/>
      </w:tblGrid>
      <w:tr w:rsidR="00336627" w:rsidRPr="003E32CA" w:rsidTr="00336627">
        <w:trPr>
          <w:trHeight w:val="1407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СОГЛАСОВАНО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 главного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архитектора администрации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Калачеевского муниципального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района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 /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«____» ___________ 20___г.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УТВЕРЖДАЮ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Пригородного сельского поселения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_____________//</w:t>
            </w:r>
          </w:p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«____» ___________ 20___г.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благоустройства населенного пункта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населенного пункта)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состоянию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</w:t>
      </w:r>
    </w:p>
    <w:p w:rsidR="00336627" w:rsidRPr="003E32CA" w:rsidRDefault="00336627" w:rsidP="0033662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Дворовые территории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654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654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336627" w:rsidRPr="003E32CA" w:rsidTr="00336627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территорий: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всего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полностью благоустроенных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МКД на территориях: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всего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 благоустроенных территориях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 населения, проживающая в жилом фонде с благоустроенными дворовыми территориями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населения, проживающая в жилом фонде с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территорий: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общая площадь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площадь благоустроенных территорий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детская площадка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/кв. 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спортивная площадка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/кв. 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контейнерная площадка (выделенная)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/кв. 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Общественные территории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512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tbl>
      <w:tblPr>
        <w:tblW w:w="9512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348"/>
        <w:gridCol w:w="1967"/>
        <w:gridCol w:w="2447"/>
        <w:gridCol w:w="14"/>
      </w:tblGrid>
      <w:tr w:rsidR="00336627" w:rsidRPr="003E32CA" w:rsidTr="00336627">
        <w:trPr>
          <w:tblHeader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территорий всего, из них: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.3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Доля благоустроенных 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территорий от общего количества общественных территорий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территорий всего, из них: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2.9.1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учитывающие и посещение маломобильными группами населения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</w:t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собак и другие)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кв. м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6627" w:rsidRPr="003E32CA" w:rsidTr="00336627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2.11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 на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жителя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36627" w:rsidRPr="003E32CA" w:rsidRDefault="00336627" w:rsidP="0033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Территории индивидуальной жилой застройки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512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512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336627" w:rsidRPr="003E32CA" w:rsidTr="00336627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территорий застройки ИЖС: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общая площадь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площадь благоустроенных территорий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благоустроенных территорий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Территории, находящиеся в ведении </w:t>
      </w:r>
      <w:proofErr w:type="gramStart"/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юридических</w:t>
      </w:r>
      <w:proofErr w:type="gramEnd"/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 и индивидуальных предпринимателей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654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654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336627" w:rsidRPr="003E32CA" w:rsidTr="00336627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территорий, находящихся в ведении юридических лиц и индивидуальных предпринимателей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общая площадь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площадь благоустроенных территорий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благоустроенных территорий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36627" w:rsidRPr="003E32CA" w:rsidTr="0033662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Доля территорий с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внешнем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видом зданий, строений и сооружений, соответствующим правилам благоустройства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36627" w:rsidRPr="003E32CA" w:rsidRDefault="00336627" w:rsidP="0033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19AF" w:rsidRDefault="00D919AF" w:rsidP="0033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919AF" w:rsidSect="00D919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7054" w:rsidRDefault="00A17054" w:rsidP="00823D45">
      <w:pPr>
        <w:shd w:val="clear" w:color="auto" w:fill="FFFFFF"/>
        <w:tabs>
          <w:tab w:val="left" w:pos="9072"/>
        </w:tabs>
        <w:spacing w:after="0" w:line="240" w:lineRule="auto"/>
        <w:ind w:left="1418"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627" w:rsidRPr="003E32CA" w:rsidRDefault="00336627" w:rsidP="004E5730">
      <w:pPr>
        <w:shd w:val="clear" w:color="auto" w:fill="FFFFFF"/>
        <w:tabs>
          <w:tab w:val="left" w:pos="9072"/>
        </w:tabs>
        <w:spacing w:after="0" w:line="240" w:lineRule="auto"/>
        <w:ind w:left="8931"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11 к муниципальной </w:t>
      </w:r>
      <w:r w:rsidR="00A17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рограмме</w:t>
      </w:r>
    </w:p>
    <w:p w:rsidR="00336627" w:rsidRPr="003E32CA" w:rsidRDefault="00336627" w:rsidP="003366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расчета целевых индикаторов муниципальной программы, подпрограммы муниципальной программы и основных мероприятий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193"/>
        <w:gridCol w:w="4035"/>
        <w:gridCol w:w="965"/>
        <w:gridCol w:w="3941"/>
        <w:gridCol w:w="3126"/>
      </w:tblGrid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 расчета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Наименование, определение и значение базового показателя для расчета индикатора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дворовых территорий многоквартирных домов Пригородного сельского поселения от общего количества дворовых территорий многоквартирных домов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Дблагдвортермкд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Кблагдвортермкд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фактически благоустроенные дворовые территории многоквартирных домов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Кобщдвортермкд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общее количество дворовых территорий многоквартирных домов Пригородного сельского поселения</w:t>
            </w:r>
          </w:p>
        </w:tc>
      </w:tr>
      <w:tr w:rsidR="00336627" w:rsidRPr="003E32CA" w:rsidTr="00336627">
        <w:trPr>
          <w:trHeight w:val="16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Дблагобщтермо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Кблагобщтермо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фактически благоустроенные общественные территории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Кобщееобщтермо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общее количество общественных территорий Пригородного сельского поселения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созданных, восстановленных, реконструированных сетей централизованной системы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Дсвр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Дсвр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</w:t>
            </w: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Кфакт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*100%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Кфакт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-фактическая протяженность созданных, восстановленных, реконструированных сетей централизованной системы холодного водоснабжения.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общая протяженность сетей централизованной системы холодного водоснабжения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созданных, восстановленных,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реконструированных сетей централизованной системы водоотведения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Дсвр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Дсвр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</w:t>
            </w: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Кфакт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*100%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Кфакт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-фактическая протяженность созданных,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восстановленных, реконструированных сетей централизованной системы водоотведения.</w:t>
            </w:r>
          </w:p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</w:t>
            </w: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общая протяженность сетей централизованной системы водоотведения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Кблдворов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Принимается фактическое значение благоустроенных дворовых территорий многоквартирных домов в рамках муниципальной программы 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Принимается фактическое значение, достигнутое в рамках муниципальной программы ежегодно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общественных территорий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Кблтерриторий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Принимается фактическое значение благоустроенных общественных территорий в рамках </w:t>
            </w: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муниципальнойпрограммы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Принимается фактическое значение, достигнутое в рамках муниципальной программы ежегодно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проектов благоустройства общественных территорий, реализованных с трудовым участием граждан,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заинтересованных организаций, от количества запланированных проектов по благоустройству общественных территорий в отчетном периоде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Дпроектовблагобщтерструдучастграждан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Дпроектовблагобщтертрудучастграждан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Кблагобщтертрудучаст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Кзапланпроектов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*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Кблагобщтертрудучастграждан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проектов благоустройства общественных территорий, реализованных с трудовым участием 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граждан, заинтересованных организаций;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Кзапланпроектов</w:t>
            </w:r>
            <w:proofErr w:type="spellEnd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количества запланированных проектов по благоустройству общественных территорий в отчетном периоде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созданных, восстановленных, реконструированных сетей централизованной системы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Принимается фактическое значение протяженности созданных, восстановленных, реконструированных сетей централизованной системы холодного водоснабжения в рамках муниципальной программы 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Принимается фактическое значение протяженности в рамках муниципальной программы ежегодно</w:t>
            </w:r>
          </w:p>
        </w:tc>
      </w:tr>
      <w:tr w:rsidR="00336627" w:rsidRPr="003E32CA" w:rsidTr="00336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созданных, восстановленных, реконструированных сетей централизованной системы водоотведения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Принимается фактическое значение протяженности созданных, восстановленных, реконструированных сетей централизованной системы водоотведения в рамках муниципальной программы 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6627" w:rsidRPr="003E32CA" w:rsidRDefault="00336627" w:rsidP="0033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Принимается фактическое значение протяженности в рамках муниципальной программы ежегодно</w:t>
            </w:r>
          </w:p>
        </w:tc>
      </w:tr>
    </w:tbl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336627" w:rsidRPr="003E32CA" w:rsidRDefault="00336627" w:rsidP="003366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336627" w:rsidRPr="003E32CA" w:rsidRDefault="00336627" w:rsidP="00336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2CA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> </w:t>
      </w:r>
    </w:p>
    <w:sectPr w:rsidR="00336627" w:rsidRPr="003E32CA" w:rsidSect="00823D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5FF"/>
    <w:multiLevelType w:val="multilevel"/>
    <w:tmpl w:val="D3E0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43A6"/>
    <w:multiLevelType w:val="multilevel"/>
    <w:tmpl w:val="045A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25771"/>
    <w:multiLevelType w:val="multilevel"/>
    <w:tmpl w:val="4BAA1D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F5689A"/>
    <w:multiLevelType w:val="multilevel"/>
    <w:tmpl w:val="78BAE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439D4"/>
    <w:multiLevelType w:val="multilevel"/>
    <w:tmpl w:val="76F64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F4565"/>
    <w:multiLevelType w:val="multilevel"/>
    <w:tmpl w:val="CA0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32970"/>
    <w:multiLevelType w:val="multilevel"/>
    <w:tmpl w:val="C84C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81414"/>
    <w:multiLevelType w:val="multilevel"/>
    <w:tmpl w:val="DECCE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B2412"/>
    <w:multiLevelType w:val="multilevel"/>
    <w:tmpl w:val="F880E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252E5"/>
    <w:multiLevelType w:val="multilevel"/>
    <w:tmpl w:val="D3AAD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8760D"/>
    <w:multiLevelType w:val="multilevel"/>
    <w:tmpl w:val="1E68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05E33"/>
    <w:multiLevelType w:val="multilevel"/>
    <w:tmpl w:val="093A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92505"/>
    <w:multiLevelType w:val="multilevel"/>
    <w:tmpl w:val="F252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D4F79"/>
    <w:multiLevelType w:val="multilevel"/>
    <w:tmpl w:val="562C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25E9A"/>
    <w:multiLevelType w:val="multilevel"/>
    <w:tmpl w:val="0EA6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E1735"/>
    <w:multiLevelType w:val="multilevel"/>
    <w:tmpl w:val="2402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3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27"/>
    <w:rsid w:val="000649BA"/>
    <w:rsid w:val="000E4B50"/>
    <w:rsid w:val="000E6C1C"/>
    <w:rsid w:val="00122A37"/>
    <w:rsid w:val="001E35FB"/>
    <w:rsid w:val="002022E5"/>
    <w:rsid w:val="002B1F78"/>
    <w:rsid w:val="00336627"/>
    <w:rsid w:val="0035061A"/>
    <w:rsid w:val="00395DB8"/>
    <w:rsid w:val="003E32CA"/>
    <w:rsid w:val="004B7F4F"/>
    <w:rsid w:val="004E5730"/>
    <w:rsid w:val="0050486B"/>
    <w:rsid w:val="00592FBF"/>
    <w:rsid w:val="005B3A29"/>
    <w:rsid w:val="00650F33"/>
    <w:rsid w:val="006935C5"/>
    <w:rsid w:val="007A3355"/>
    <w:rsid w:val="00823D45"/>
    <w:rsid w:val="00877349"/>
    <w:rsid w:val="0088578D"/>
    <w:rsid w:val="008B6EC8"/>
    <w:rsid w:val="008E2084"/>
    <w:rsid w:val="00907842"/>
    <w:rsid w:val="0092420C"/>
    <w:rsid w:val="009D3AE1"/>
    <w:rsid w:val="00A17054"/>
    <w:rsid w:val="00A65284"/>
    <w:rsid w:val="00BC1A57"/>
    <w:rsid w:val="00BF29FA"/>
    <w:rsid w:val="00D02839"/>
    <w:rsid w:val="00D919AF"/>
    <w:rsid w:val="00DC6138"/>
    <w:rsid w:val="00DF51A8"/>
    <w:rsid w:val="00E25151"/>
    <w:rsid w:val="00F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6627"/>
  </w:style>
  <w:style w:type="paragraph" w:styleId="a3">
    <w:name w:val="Normal (Web)"/>
    <w:basedOn w:val="a"/>
    <w:uiPriority w:val="99"/>
    <w:unhideWhenUsed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6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627"/>
    <w:rPr>
      <w:color w:val="800080"/>
      <w:u w:val="single"/>
    </w:rPr>
  </w:style>
  <w:style w:type="paragraph" w:customStyle="1" w:styleId="listparagraph">
    <w:name w:val="listparagraph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36627"/>
  </w:style>
  <w:style w:type="paragraph" w:customStyle="1" w:styleId="12">
    <w:name w:val="Нижний колонтитул1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2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8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578D"/>
    <w:pPr>
      <w:ind w:left="720"/>
      <w:contextualSpacing/>
    </w:pPr>
  </w:style>
  <w:style w:type="paragraph" w:customStyle="1" w:styleId="s1">
    <w:name w:val="s_1"/>
    <w:basedOn w:val="a"/>
    <w:rsid w:val="005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6627"/>
  </w:style>
  <w:style w:type="paragraph" w:styleId="a3">
    <w:name w:val="Normal (Web)"/>
    <w:basedOn w:val="a"/>
    <w:uiPriority w:val="99"/>
    <w:unhideWhenUsed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6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627"/>
    <w:rPr>
      <w:color w:val="800080"/>
      <w:u w:val="single"/>
    </w:rPr>
  </w:style>
  <w:style w:type="paragraph" w:customStyle="1" w:styleId="listparagraph">
    <w:name w:val="listparagraph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36627"/>
  </w:style>
  <w:style w:type="paragraph" w:customStyle="1" w:styleId="12">
    <w:name w:val="Нижний колонтитул1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3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2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8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578D"/>
    <w:pPr>
      <w:ind w:left="720"/>
      <w:contextualSpacing/>
    </w:pPr>
  </w:style>
  <w:style w:type="paragraph" w:customStyle="1" w:styleId="s1">
    <w:name w:val="s_1"/>
    <w:basedOn w:val="a"/>
    <w:rsid w:val="005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image" Target="media/image5.jpg"/><Relationship Id="rId26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jpg"/><Relationship Id="rId28" Type="http://schemas.openxmlformats.org/officeDocument/2006/relationships/hyperlink" Target="http://mobileonline.garant.ru/" TargetMode="External"/><Relationship Id="rId10" Type="http://schemas.openxmlformats.org/officeDocument/2006/relationships/hyperlink" Target="http://docs.cntd.ru/document/432837975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mobileonline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0A1A-5689-4F57-ACA9-1A9D5F24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66</Pages>
  <Words>13639</Words>
  <Characters>77746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СИР</cp:lastModifiedBy>
  <cp:revision>6</cp:revision>
  <cp:lastPrinted>2024-06-20T04:07:00Z</cp:lastPrinted>
  <dcterms:created xsi:type="dcterms:W3CDTF">2024-06-19T05:05:00Z</dcterms:created>
  <dcterms:modified xsi:type="dcterms:W3CDTF">2024-06-20T04:08:00Z</dcterms:modified>
</cp:coreProperties>
</file>