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BA2443" w:rsidRDefault="009F69EE" w:rsidP="007148C3">
      <w:pPr>
        <w:ind w:firstLine="567"/>
        <w:jc w:val="center"/>
        <w:rPr>
          <w:rFonts w:ascii="Arial" w:hAnsi="Arial" w:cs="Arial"/>
        </w:rPr>
      </w:pPr>
      <w:r w:rsidRPr="00BA2443">
        <w:rPr>
          <w:rFonts w:ascii="Arial" w:hAnsi="Arial" w:cs="Arial"/>
        </w:rPr>
        <w:t>СОВЕТ НАРОДНЫХ ДЕПУТАТОВ</w:t>
      </w:r>
    </w:p>
    <w:p w:rsidR="003B21FD" w:rsidRPr="00BA2443" w:rsidRDefault="003B21FD" w:rsidP="007148C3">
      <w:pPr>
        <w:ind w:firstLine="567"/>
        <w:jc w:val="center"/>
        <w:rPr>
          <w:rFonts w:ascii="Arial" w:hAnsi="Arial" w:cs="Arial"/>
        </w:rPr>
      </w:pPr>
      <w:r w:rsidRPr="00BA2443">
        <w:rPr>
          <w:rFonts w:ascii="Arial" w:hAnsi="Arial" w:cs="Arial"/>
        </w:rPr>
        <w:t>ПРИГОРОДНОГО СЕЛЬСКОГО ПОСЕЛЕНИЯ</w:t>
      </w:r>
    </w:p>
    <w:p w:rsidR="003B21FD" w:rsidRPr="00BA2443" w:rsidRDefault="003B21FD" w:rsidP="007148C3">
      <w:pPr>
        <w:ind w:firstLine="567"/>
        <w:jc w:val="center"/>
        <w:rPr>
          <w:rFonts w:ascii="Arial" w:hAnsi="Arial" w:cs="Arial"/>
        </w:rPr>
      </w:pPr>
      <w:r w:rsidRPr="00BA2443">
        <w:rPr>
          <w:rFonts w:ascii="Arial" w:hAnsi="Arial" w:cs="Arial"/>
        </w:rPr>
        <w:t>КАЛАЧЕЕВСКОГО МУНИЦИПАЛЬНОГО РАЙОНА</w:t>
      </w:r>
    </w:p>
    <w:p w:rsidR="00753640" w:rsidRPr="00BA2443" w:rsidRDefault="003B21FD" w:rsidP="00BA2443">
      <w:pPr>
        <w:ind w:firstLine="567"/>
        <w:jc w:val="center"/>
        <w:rPr>
          <w:rFonts w:ascii="Arial" w:hAnsi="Arial" w:cs="Arial"/>
        </w:rPr>
      </w:pPr>
      <w:r w:rsidRPr="00BA2443">
        <w:rPr>
          <w:rFonts w:ascii="Arial" w:hAnsi="Arial" w:cs="Arial"/>
        </w:rPr>
        <w:t>ВОРОНЕЖСКОЙ ОБЛАСТИ</w:t>
      </w:r>
    </w:p>
    <w:p w:rsidR="00753640" w:rsidRPr="00BA2443" w:rsidRDefault="009F69EE" w:rsidP="00BA2443">
      <w:pPr>
        <w:ind w:firstLine="567"/>
        <w:jc w:val="center"/>
        <w:rPr>
          <w:rFonts w:ascii="Arial" w:hAnsi="Arial" w:cs="Arial"/>
        </w:rPr>
      </w:pPr>
      <w:r w:rsidRPr="00BA2443">
        <w:rPr>
          <w:rFonts w:ascii="Arial" w:hAnsi="Arial" w:cs="Arial"/>
        </w:rPr>
        <w:t>РЕШЕНИЕ</w:t>
      </w:r>
      <w:bookmarkStart w:id="0" w:name="BM_D0_9D_D0_B0_D0_B8_D0_BC_D0_B5_D0_BD_D"/>
      <w:bookmarkEnd w:id="0"/>
    </w:p>
    <w:p w:rsidR="008C6EB3" w:rsidRPr="00BA2443" w:rsidRDefault="001E23DB" w:rsidP="00BA244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A2443">
        <w:rPr>
          <w:rFonts w:ascii="Arial" w:hAnsi="Arial" w:cs="Arial"/>
          <w:color w:val="000000"/>
        </w:rPr>
        <w:t>о</w:t>
      </w:r>
      <w:r w:rsidR="006F5E57" w:rsidRPr="00BA2443">
        <w:rPr>
          <w:rFonts w:ascii="Arial" w:hAnsi="Arial" w:cs="Arial"/>
          <w:color w:val="000000"/>
        </w:rPr>
        <w:t>т</w:t>
      </w:r>
      <w:r w:rsidR="004F1640" w:rsidRPr="00BA2443">
        <w:rPr>
          <w:rFonts w:ascii="Arial" w:hAnsi="Arial" w:cs="Arial"/>
          <w:color w:val="000000"/>
        </w:rPr>
        <w:t xml:space="preserve"> </w:t>
      </w:r>
      <w:r w:rsidR="00AD21EB" w:rsidRPr="00BA2443">
        <w:rPr>
          <w:rFonts w:ascii="Arial" w:hAnsi="Arial" w:cs="Arial"/>
          <w:color w:val="000000"/>
        </w:rPr>
        <w:t>1</w:t>
      </w:r>
      <w:r w:rsidR="0003608C" w:rsidRPr="00BA2443">
        <w:rPr>
          <w:rFonts w:ascii="Arial" w:hAnsi="Arial" w:cs="Arial"/>
          <w:color w:val="000000"/>
        </w:rPr>
        <w:t>1</w:t>
      </w:r>
      <w:r w:rsidR="0041610B" w:rsidRPr="00BA2443">
        <w:rPr>
          <w:rFonts w:ascii="Arial" w:hAnsi="Arial" w:cs="Arial"/>
          <w:color w:val="000000"/>
        </w:rPr>
        <w:t xml:space="preserve"> </w:t>
      </w:r>
      <w:r w:rsidR="00AD21EB" w:rsidRPr="00BA2443">
        <w:rPr>
          <w:rFonts w:ascii="Arial" w:hAnsi="Arial" w:cs="Arial"/>
          <w:color w:val="000000"/>
        </w:rPr>
        <w:t>апреля</w:t>
      </w:r>
      <w:r w:rsidR="004F1640" w:rsidRPr="00BA2443">
        <w:rPr>
          <w:rFonts w:ascii="Arial" w:hAnsi="Arial" w:cs="Arial"/>
          <w:color w:val="000000"/>
        </w:rPr>
        <w:t xml:space="preserve"> </w:t>
      </w:r>
      <w:r w:rsidR="004950BC" w:rsidRPr="00BA2443">
        <w:rPr>
          <w:rFonts w:ascii="Arial" w:hAnsi="Arial" w:cs="Arial"/>
          <w:color w:val="000000"/>
        </w:rPr>
        <w:t>20</w:t>
      </w:r>
      <w:r w:rsidR="0041610B" w:rsidRPr="00BA2443">
        <w:rPr>
          <w:rFonts w:ascii="Arial" w:hAnsi="Arial" w:cs="Arial"/>
          <w:color w:val="000000"/>
        </w:rPr>
        <w:t>2</w:t>
      </w:r>
      <w:r w:rsidR="00AD21EB" w:rsidRPr="00BA2443">
        <w:rPr>
          <w:rFonts w:ascii="Arial" w:hAnsi="Arial" w:cs="Arial"/>
          <w:color w:val="000000"/>
        </w:rPr>
        <w:t>2 г. №</w:t>
      </w:r>
      <w:r w:rsidR="00CA7123" w:rsidRPr="00BA2443">
        <w:rPr>
          <w:rFonts w:ascii="Arial" w:hAnsi="Arial" w:cs="Arial"/>
          <w:color w:val="000000"/>
        </w:rPr>
        <w:t>95</w:t>
      </w:r>
    </w:p>
    <w:p w:rsidR="008C6EB3" w:rsidRPr="00BA2443" w:rsidRDefault="00BA2443" w:rsidP="00BA2443">
      <w:pPr>
        <w:tabs>
          <w:tab w:val="left" w:pos="0"/>
          <w:tab w:val="left" w:pos="851"/>
        </w:tabs>
        <w:jc w:val="center"/>
        <w:rPr>
          <w:rFonts w:ascii="Arial" w:hAnsi="Arial" w:cs="Arial"/>
          <w:b/>
          <w:sz w:val="32"/>
          <w:szCs w:val="32"/>
        </w:rPr>
      </w:pPr>
      <w:r w:rsidRPr="00BA2443">
        <w:rPr>
          <w:rFonts w:ascii="Arial" w:hAnsi="Arial" w:cs="Arial"/>
          <w:b/>
          <w:sz w:val="32"/>
          <w:szCs w:val="32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:rsidR="00F242B5" w:rsidRPr="00BA2443" w:rsidRDefault="00A01267" w:rsidP="009531B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proofErr w:type="gramStart"/>
      <w:r w:rsidRPr="00BA2443">
        <w:rPr>
          <w:rFonts w:ascii="Arial" w:hAnsi="Arial" w:cs="Arial"/>
        </w:rPr>
        <w:t xml:space="preserve">В соответствии с </w:t>
      </w:r>
      <w:r w:rsidR="00D47D73" w:rsidRPr="00BA2443">
        <w:rPr>
          <w:rFonts w:ascii="Arial" w:hAnsi="Arial" w:cs="Arial"/>
        </w:rPr>
        <w:t>п</w:t>
      </w:r>
      <w:r w:rsidRPr="00BA2443">
        <w:rPr>
          <w:rFonts w:ascii="Arial" w:hAnsi="Arial" w:cs="Arial"/>
        </w:rPr>
        <w:t>остановлением Правите</w:t>
      </w:r>
      <w:r w:rsidR="009A079B" w:rsidRPr="00BA2443">
        <w:rPr>
          <w:rFonts w:ascii="Arial" w:hAnsi="Arial" w:cs="Arial"/>
        </w:rPr>
        <w:t xml:space="preserve">льства Воронежской </w:t>
      </w:r>
      <w:r w:rsidR="0041610B" w:rsidRPr="00BA2443">
        <w:rPr>
          <w:rFonts w:ascii="Arial" w:hAnsi="Arial" w:cs="Arial"/>
        </w:rPr>
        <w:t xml:space="preserve">области от </w:t>
      </w:r>
      <w:r w:rsidR="00E54D6C" w:rsidRPr="00BA2443">
        <w:rPr>
          <w:rFonts w:ascii="Arial" w:hAnsi="Arial" w:cs="Arial"/>
        </w:rPr>
        <w:t>06.04.2022</w:t>
      </w:r>
      <w:r w:rsidR="009A079B" w:rsidRPr="00BA2443">
        <w:rPr>
          <w:rFonts w:ascii="Arial" w:hAnsi="Arial" w:cs="Arial"/>
        </w:rPr>
        <w:t xml:space="preserve"> г. № </w:t>
      </w:r>
      <w:r w:rsidR="00E54D6C" w:rsidRPr="00BA2443">
        <w:rPr>
          <w:rFonts w:ascii="Arial" w:hAnsi="Arial" w:cs="Arial"/>
        </w:rPr>
        <w:t>222</w:t>
      </w:r>
      <w:r w:rsidRPr="00BA2443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Законом Воронежской области от </w:t>
      </w:r>
      <w:r w:rsidR="00E208B7" w:rsidRPr="00BA2443">
        <w:rPr>
          <w:rFonts w:ascii="Arial" w:hAnsi="Arial" w:cs="Arial"/>
        </w:rPr>
        <w:t>28</w:t>
      </w:r>
      <w:r w:rsidRPr="00BA2443">
        <w:rPr>
          <w:rFonts w:ascii="Arial" w:hAnsi="Arial" w:cs="Arial"/>
        </w:rPr>
        <w:t>.</w:t>
      </w:r>
      <w:r w:rsidR="00E208B7" w:rsidRPr="00BA2443">
        <w:rPr>
          <w:rFonts w:ascii="Arial" w:hAnsi="Arial" w:cs="Arial"/>
        </w:rPr>
        <w:t>12</w:t>
      </w:r>
      <w:r w:rsidRPr="00BA2443">
        <w:rPr>
          <w:rFonts w:ascii="Arial" w:hAnsi="Arial" w:cs="Arial"/>
        </w:rPr>
        <w:t xml:space="preserve">.2007 г. № </w:t>
      </w:r>
      <w:r w:rsidR="00E208B7" w:rsidRPr="00BA2443">
        <w:rPr>
          <w:rFonts w:ascii="Arial" w:hAnsi="Arial" w:cs="Arial"/>
        </w:rPr>
        <w:t>175 – ОЗ «О муниципальной службе в Воронежской области»,</w:t>
      </w:r>
      <w:r w:rsidR="004F1640" w:rsidRPr="00BA2443">
        <w:rPr>
          <w:rFonts w:ascii="Arial" w:hAnsi="Arial" w:cs="Arial"/>
        </w:rPr>
        <w:t xml:space="preserve"> </w:t>
      </w:r>
      <w:r w:rsidR="005F08E6" w:rsidRPr="00BA2443">
        <w:rPr>
          <w:rFonts w:ascii="Arial" w:hAnsi="Arial" w:cs="Arial"/>
        </w:rPr>
        <w:t>Устав</w:t>
      </w:r>
      <w:r w:rsidR="00D47D73" w:rsidRPr="00BA2443">
        <w:rPr>
          <w:rFonts w:ascii="Arial" w:hAnsi="Arial" w:cs="Arial"/>
        </w:rPr>
        <w:t>ом</w:t>
      </w:r>
      <w:r w:rsidR="005F08E6" w:rsidRPr="00BA2443">
        <w:rPr>
          <w:rFonts w:ascii="Arial" w:hAnsi="Arial" w:cs="Arial"/>
        </w:rPr>
        <w:t xml:space="preserve"> Пригородного сельского поселения Калачеевского муниципального района Воронежской области</w:t>
      </w:r>
      <w:proofErr w:type="gramEnd"/>
      <w:r w:rsidR="006C1ADA" w:rsidRPr="00BA2443">
        <w:rPr>
          <w:rFonts w:ascii="Arial" w:hAnsi="Arial" w:cs="Arial"/>
        </w:rPr>
        <w:t>,</w:t>
      </w:r>
      <w:r w:rsidR="00E208B7" w:rsidRPr="00BA2443">
        <w:rPr>
          <w:rFonts w:ascii="Arial" w:hAnsi="Arial" w:cs="Arial"/>
        </w:rPr>
        <w:t xml:space="preserve"> </w:t>
      </w:r>
      <w:proofErr w:type="gramStart"/>
      <w:r w:rsidR="00E208B7" w:rsidRPr="00BA2443">
        <w:rPr>
          <w:rFonts w:ascii="Arial" w:hAnsi="Arial" w:cs="Arial"/>
        </w:rPr>
        <w:t xml:space="preserve">решениями Совета народных депутатов Пригородного сельского поселения Калачеевского муниципального района от 11.06.2010 г. № 16 «Об оплате труда выборного должностного лица местного самоуправления Пригородного сельского поселения, осуществляющего свои полномочия на постоянной основе», от 09.12.2011 г. № 80 «Об оплате труда муниципальных служащих администрации Пригородного сельского поселения Калачеевского муниципального района Воронежской области», от </w:t>
      </w:r>
      <w:r w:rsidR="002F5C98" w:rsidRPr="00BA2443">
        <w:rPr>
          <w:rFonts w:ascii="Arial" w:hAnsi="Arial" w:cs="Arial"/>
        </w:rPr>
        <w:t xml:space="preserve">18.02.2022 г. №88 </w:t>
      </w:r>
      <w:r w:rsidR="00D6335F" w:rsidRPr="00BA2443">
        <w:rPr>
          <w:rFonts w:ascii="Arial" w:hAnsi="Arial" w:cs="Arial"/>
        </w:rPr>
        <w:t>«Об оплате труда работников, замещающих должности, не</w:t>
      </w:r>
      <w:proofErr w:type="gramEnd"/>
      <w:r w:rsidR="00D6335F" w:rsidRPr="00BA2443">
        <w:rPr>
          <w:rFonts w:ascii="Arial" w:hAnsi="Arial" w:cs="Arial"/>
        </w:rPr>
        <w:t xml:space="preserve"> </w:t>
      </w:r>
      <w:proofErr w:type="gramStart"/>
      <w:r w:rsidR="00D6335F" w:rsidRPr="00BA2443">
        <w:rPr>
          <w:rFonts w:ascii="Arial" w:hAnsi="Arial" w:cs="Arial"/>
        </w:rPr>
        <w:t>являющиеся должностями муниципальной службы администрации Пригородного сельского поселения», от 27.08.2015 г. № 245 «О пенсионном обеспечении лица, замещавшего выборную муниципальную должность в Пригородном сельском поселении Калачеевского муниципального района Воронежской области», от 27.08.2015 г. № 246 «О пенсиях за выслугу лет лицам, замещавшим должности муниципальной службы в органах местного самоуправления Пригородного сельского поселения Калачеевского муниципального района Воронежской области»</w:t>
      </w:r>
      <w:r w:rsidR="00E208B7" w:rsidRPr="00BA2443">
        <w:rPr>
          <w:rFonts w:ascii="Arial" w:hAnsi="Arial" w:cs="Arial"/>
        </w:rPr>
        <w:t>,</w:t>
      </w:r>
      <w:r w:rsidR="004F1640" w:rsidRPr="00BA2443">
        <w:rPr>
          <w:rFonts w:ascii="Arial" w:hAnsi="Arial" w:cs="Arial"/>
        </w:rPr>
        <w:t xml:space="preserve"> </w:t>
      </w:r>
      <w:r w:rsidR="0004453D" w:rsidRPr="00BA2443">
        <w:rPr>
          <w:rFonts w:ascii="Arial" w:hAnsi="Arial" w:cs="Arial"/>
        </w:rPr>
        <w:t>Совет народных депутатов</w:t>
      </w:r>
      <w:r w:rsidR="00D6335F" w:rsidRPr="00BA2443">
        <w:rPr>
          <w:rFonts w:ascii="Arial" w:hAnsi="Arial" w:cs="Arial"/>
        </w:rPr>
        <w:t xml:space="preserve"> Пригородного сельского</w:t>
      </w:r>
      <w:proofErr w:type="gramEnd"/>
      <w:r w:rsidR="00D6335F" w:rsidRPr="00BA2443">
        <w:rPr>
          <w:rFonts w:ascii="Arial" w:hAnsi="Arial" w:cs="Arial"/>
        </w:rPr>
        <w:t xml:space="preserve"> поселения Калачеевского муниципального района Воронежской области</w:t>
      </w:r>
      <w:r w:rsidR="008C6EB3" w:rsidRPr="00BA2443">
        <w:rPr>
          <w:rFonts w:ascii="Arial" w:hAnsi="Arial" w:cs="Arial"/>
        </w:rPr>
        <w:t xml:space="preserve"> </w:t>
      </w:r>
      <w:proofErr w:type="gramStart"/>
      <w:r w:rsidR="008C6EB3" w:rsidRPr="00BA2443">
        <w:rPr>
          <w:rFonts w:ascii="Arial" w:hAnsi="Arial" w:cs="Arial"/>
          <w:bCs/>
        </w:rPr>
        <w:t>р</w:t>
      </w:r>
      <w:proofErr w:type="gramEnd"/>
      <w:r w:rsidR="008C6EB3" w:rsidRPr="00BA2443">
        <w:rPr>
          <w:rFonts w:ascii="Arial" w:hAnsi="Arial" w:cs="Arial"/>
          <w:bCs/>
        </w:rPr>
        <w:t xml:space="preserve"> е ш и л:</w:t>
      </w:r>
    </w:p>
    <w:p w:rsidR="0075560F" w:rsidRPr="00BA2443" w:rsidRDefault="00603E63" w:rsidP="009531BD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BA2443">
        <w:rPr>
          <w:rFonts w:ascii="Arial" w:hAnsi="Arial" w:cs="Arial"/>
          <w:lang w:eastAsia="ru-RU"/>
        </w:rPr>
        <w:t xml:space="preserve">1. </w:t>
      </w:r>
      <w:r w:rsidR="00D6335F" w:rsidRPr="00BA2443">
        <w:rPr>
          <w:rFonts w:ascii="Arial" w:hAnsi="Arial" w:cs="Arial"/>
          <w:lang w:eastAsia="ru-RU"/>
        </w:rPr>
        <w:t>Повысить (проиндексировать)</w:t>
      </w:r>
      <w:r w:rsidR="0075560F" w:rsidRPr="00BA2443">
        <w:rPr>
          <w:rFonts w:ascii="Arial" w:hAnsi="Arial" w:cs="Arial"/>
          <w:lang w:eastAsia="ru-RU"/>
        </w:rPr>
        <w:t xml:space="preserve"> с 01 </w:t>
      </w:r>
      <w:r w:rsidR="005A7205" w:rsidRPr="00BA2443">
        <w:rPr>
          <w:rFonts w:ascii="Arial" w:hAnsi="Arial" w:cs="Arial"/>
          <w:lang w:eastAsia="ru-RU"/>
        </w:rPr>
        <w:t>января</w:t>
      </w:r>
      <w:r w:rsidR="0041610B" w:rsidRPr="00BA2443">
        <w:rPr>
          <w:rFonts w:ascii="Arial" w:hAnsi="Arial" w:cs="Arial"/>
          <w:lang w:eastAsia="ru-RU"/>
        </w:rPr>
        <w:t xml:space="preserve"> 202</w:t>
      </w:r>
      <w:r w:rsidR="005A7205" w:rsidRPr="00BA2443">
        <w:rPr>
          <w:rFonts w:ascii="Arial" w:hAnsi="Arial" w:cs="Arial"/>
          <w:lang w:eastAsia="ru-RU"/>
        </w:rPr>
        <w:t>2</w:t>
      </w:r>
      <w:r w:rsidR="0075560F" w:rsidRPr="00BA2443">
        <w:rPr>
          <w:rFonts w:ascii="Arial" w:hAnsi="Arial" w:cs="Arial"/>
          <w:lang w:eastAsia="ru-RU"/>
        </w:rPr>
        <w:t xml:space="preserve"> года в 1,0</w:t>
      </w:r>
      <w:r w:rsidR="005A7205" w:rsidRPr="00BA2443">
        <w:rPr>
          <w:rFonts w:ascii="Arial" w:hAnsi="Arial" w:cs="Arial"/>
          <w:lang w:eastAsia="ru-RU"/>
        </w:rPr>
        <w:t>6</w:t>
      </w:r>
      <w:r w:rsidR="0075560F" w:rsidRPr="00BA2443">
        <w:rPr>
          <w:rFonts w:ascii="Arial" w:hAnsi="Arial" w:cs="Arial"/>
          <w:lang w:eastAsia="ru-RU"/>
        </w:rPr>
        <w:t xml:space="preserve"> раза</w:t>
      </w:r>
      <w:r w:rsidR="00CE303B" w:rsidRPr="00BA2443">
        <w:rPr>
          <w:rFonts w:ascii="Arial" w:hAnsi="Arial" w:cs="Arial"/>
          <w:lang w:eastAsia="ru-RU"/>
        </w:rPr>
        <w:t xml:space="preserve"> в пределах средств, предусмотренных в бюджете Пригородного сельского поселения на 2022 г.</w:t>
      </w:r>
      <w:r w:rsidR="0075560F" w:rsidRPr="00BA2443">
        <w:rPr>
          <w:rFonts w:ascii="Arial" w:hAnsi="Arial" w:cs="Arial"/>
          <w:lang w:eastAsia="ru-RU"/>
        </w:rPr>
        <w:t>:</w:t>
      </w:r>
    </w:p>
    <w:p w:rsidR="000271B2" w:rsidRPr="00BA2443" w:rsidRDefault="0075560F" w:rsidP="009531BD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BA2443">
        <w:rPr>
          <w:rFonts w:ascii="Arial" w:hAnsi="Arial" w:cs="Arial"/>
          <w:lang w:eastAsia="ru-RU"/>
        </w:rPr>
        <w:t xml:space="preserve">1.1. </w:t>
      </w:r>
      <w:proofErr w:type="gramStart"/>
      <w:r w:rsidRPr="00BA2443">
        <w:rPr>
          <w:rFonts w:ascii="Arial" w:hAnsi="Arial" w:cs="Arial"/>
          <w:lang w:eastAsia="ru-RU"/>
        </w:rPr>
        <w:t xml:space="preserve">Денежное вознаграждения </w:t>
      </w:r>
      <w:r w:rsidR="00F07A76" w:rsidRPr="00BA2443">
        <w:rPr>
          <w:rFonts w:ascii="Arial" w:hAnsi="Arial" w:cs="Arial"/>
          <w:lang w:eastAsia="ru-RU"/>
        </w:rPr>
        <w:t xml:space="preserve">выборного должностного </w:t>
      </w:r>
      <w:r w:rsidRPr="00BA2443">
        <w:rPr>
          <w:rFonts w:ascii="Arial" w:hAnsi="Arial" w:cs="Arial"/>
          <w:lang w:eastAsia="ru-RU"/>
        </w:rPr>
        <w:t>лиц</w:t>
      </w:r>
      <w:r w:rsidR="00F07A76" w:rsidRPr="00BA2443">
        <w:rPr>
          <w:rFonts w:ascii="Arial" w:hAnsi="Arial" w:cs="Arial"/>
          <w:lang w:eastAsia="ru-RU"/>
        </w:rPr>
        <w:t>а местного самоуправления Пригородного сельского поселения, осуществляющего свои полномочия на постоянной основе, путем индексации размера должностного оклада по замещаемой выборной должности органа местного самоуправления Пригородного сельского поселения Калачеевского муниципального района</w:t>
      </w:r>
      <w:r w:rsidR="00700938" w:rsidRPr="00BA2443">
        <w:rPr>
          <w:rFonts w:ascii="Arial" w:hAnsi="Arial" w:cs="Arial"/>
          <w:lang w:eastAsia="ru-RU"/>
        </w:rPr>
        <w:t>.</w:t>
      </w:r>
      <w:proofErr w:type="gramEnd"/>
    </w:p>
    <w:p w:rsidR="00F07A76" w:rsidRPr="00BA2443" w:rsidRDefault="00F07A76" w:rsidP="009531BD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BA2443">
        <w:rPr>
          <w:rFonts w:ascii="Arial" w:hAnsi="Arial" w:cs="Arial"/>
          <w:lang w:eastAsia="ru-RU"/>
        </w:rPr>
        <w:t xml:space="preserve">1.2. </w:t>
      </w:r>
      <w:proofErr w:type="gramStart"/>
      <w:r w:rsidRPr="00BA2443">
        <w:rPr>
          <w:rFonts w:ascii="Arial" w:hAnsi="Arial" w:cs="Arial"/>
          <w:lang w:eastAsia="ru-RU"/>
        </w:rPr>
        <w:t>Размеры должностных окладов муниципальных служащих</w:t>
      </w:r>
      <w:r w:rsidR="00F804F5" w:rsidRPr="00BA2443">
        <w:rPr>
          <w:rFonts w:ascii="Arial" w:hAnsi="Arial" w:cs="Arial"/>
          <w:lang w:eastAsia="ru-RU"/>
        </w:rPr>
        <w:t>, замещающих должности муниципальной службы в администрации Пригородного сельского поселения Калачеевского муниципального района</w:t>
      </w:r>
      <w:r w:rsidR="00D47D73" w:rsidRPr="00BA2443">
        <w:rPr>
          <w:rFonts w:ascii="Arial" w:hAnsi="Arial" w:cs="Arial"/>
          <w:lang w:eastAsia="ru-RU"/>
        </w:rPr>
        <w:t>,</w:t>
      </w:r>
      <w:r w:rsidR="00F804F5" w:rsidRPr="00BA2443">
        <w:rPr>
          <w:rFonts w:ascii="Arial" w:hAnsi="Arial" w:cs="Arial"/>
          <w:lang w:eastAsia="ru-RU"/>
        </w:rPr>
        <w:t xml:space="preserve">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 Пригородного сельского поселения Калачеевского муниципального района.</w:t>
      </w:r>
      <w:proofErr w:type="gramEnd"/>
    </w:p>
    <w:p w:rsidR="00F804F5" w:rsidRPr="00BA2443" w:rsidRDefault="00F804F5" w:rsidP="009531BD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BA2443">
        <w:rPr>
          <w:rFonts w:ascii="Arial" w:hAnsi="Arial" w:cs="Arial"/>
          <w:lang w:eastAsia="ru-RU"/>
        </w:rPr>
        <w:t xml:space="preserve">1.3. Размеры должностных окладов работников администрации Пригородного сельского поселения Калачеевского муниципального района, замещающих </w:t>
      </w:r>
      <w:r w:rsidRPr="00BA2443">
        <w:rPr>
          <w:rFonts w:ascii="Arial" w:hAnsi="Arial" w:cs="Arial"/>
          <w:lang w:eastAsia="ru-RU"/>
        </w:rPr>
        <w:lastRenderedPageBreak/>
        <w:t>должности, не являющиеся должностями муниципальной службы Пригородного сельского поселения Калачеевского муниципального района.</w:t>
      </w:r>
    </w:p>
    <w:p w:rsidR="00F804F5" w:rsidRPr="00BA2443" w:rsidRDefault="00F804F5" w:rsidP="009531BD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BA2443">
        <w:rPr>
          <w:rFonts w:ascii="Arial" w:hAnsi="Arial" w:cs="Arial"/>
          <w:lang w:eastAsia="ru-RU"/>
        </w:rPr>
        <w:t xml:space="preserve">2. Проиндексировать с 01 </w:t>
      </w:r>
      <w:r w:rsidR="00B721FC" w:rsidRPr="00BA2443">
        <w:rPr>
          <w:rFonts w:ascii="Arial" w:hAnsi="Arial" w:cs="Arial"/>
          <w:lang w:eastAsia="ru-RU"/>
        </w:rPr>
        <w:t>января</w:t>
      </w:r>
      <w:r w:rsidR="0041610B" w:rsidRPr="00BA2443">
        <w:rPr>
          <w:rFonts w:ascii="Arial" w:hAnsi="Arial" w:cs="Arial"/>
          <w:lang w:eastAsia="ru-RU"/>
        </w:rPr>
        <w:t xml:space="preserve"> 202</w:t>
      </w:r>
      <w:r w:rsidR="00B721FC" w:rsidRPr="00BA2443">
        <w:rPr>
          <w:rFonts w:ascii="Arial" w:hAnsi="Arial" w:cs="Arial"/>
          <w:lang w:eastAsia="ru-RU"/>
        </w:rPr>
        <w:t>2</w:t>
      </w:r>
      <w:r w:rsidRPr="00BA2443">
        <w:rPr>
          <w:rFonts w:ascii="Arial" w:hAnsi="Arial" w:cs="Arial"/>
          <w:lang w:eastAsia="ru-RU"/>
        </w:rPr>
        <w:t xml:space="preserve"> года</w:t>
      </w:r>
      <w:r w:rsidR="00BA7C59" w:rsidRPr="00BA2443">
        <w:rPr>
          <w:rFonts w:ascii="Arial" w:hAnsi="Arial" w:cs="Arial"/>
          <w:lang w:eastAsia="ru-RU"/>
        </w:rPr>
        <w:t xml:space="preserve"> в 1,0</w:t>
      </w:r>
      <w:r w:rsidR="00B721FC" w:rsidRPr="00BA2443">
        <w:rPr>
          <w:rFonts w:ascii="Arial" w:hAnsi="Arial" w:cs="Arial"/>
          <w:lang w:eastAsia="ru-RU"/>
        </w:rPr>
        <w:t>6</w:t>
      </w:r>
      <w:r w:rsidR="00BA7C59" w:rsidRPr="00BA2443">
        <w:rPr>
          <w:rFonts w:ascii="Arial" w:hAnsi="Arial" w:cs="Arial"/>
          <w:lang w:eastAsia="ru-RU"/>
        </w:rPr>
        <w:t xml:space="preserve"> раза размеры пенсий за выслугу лет (доплаты</w:t>
      </w:r>
      <w:r w:rsidR="009A079B" w:rsidRPr="00BA2443">
        <w:rPr>
          <w:rFonts w:ascii="Arial" w:hAnsi="Arial" w:cs="Arial"/>
          <w:lang w:eastAsia="ru-RU"/>
        </w:rPr>
        <w:t xml:space="preserve"> к пенсии), ежемесячных денежных выплат</w:t>
      </w:r>
      <w:r w:rsidR="00BA7C59" w:rsidRPr="00BA2443">
        <w:rPr>
          <w:rFonts w:ascii="Arial" w:hAnsi="Arial" w:cs="Arial"/>
          <w:lang w:eastAsia="ru-RU"/>
        </w:rPr>
        <w:t xml:space="preserve"> к пенсиям за выслугу лет, назначенных и выплачиваемых лицам, замещавшим муниципальные должности Пригородного сельского поселения Калачеевского муниципального района, должности муниципальной службы Пригородного сельского поселения Калачеевского муниципального района.</w:t>
      </w:r>
    </w:p>
    <w:p w:rsidR="00BA7C59" w:rsidRPr="00BA2443" w:rsidRDefault="00BA7C59" w:rsidP="009531BD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BA2443">
        <w:rPr>
          <w:rFonts w:ascii="Arial" w:hAnsi="Arial" w:cs="Arial"/>
          <w:lang w:eastAsia="ru-RU"/>
        </w:rPr>
        <w:t>3.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6F5E57" w:rsidRPr="00BA2443" w:rsidRDefault="00BA7C59" w:rsidP="009531BD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BA2443">
        <w:rPr>
          <w:rFonts w:ascii="Arial" w:hAnsi="Arial" w:cs="Arial"/>
          <w:lang w:eastAsia="ru-RU"/>
        </w:rPr>
        <w:t>4</w:t>
      </w:r>
      <w:r w:rsidR="006F5E57" w:rsidRPr="00BA2443">
        <w:rPr>
          <w:rFonts w:ascii="Arial" w:hAnsi="Arial" w:cs="Arial"/>
          <w:lang w:eastAsia="ru-RU"/>
        </w:rPr>
        <w:t xml:space="preserve">. </w:t>
      </w:r>
      <w:r w:rsidR="00700938" w:rsidRPr="00BA2443">
        <w:rPr>
          <w:rFonts w:ascii="Arial" w:hAnsi="Arial" w:cs="Arial"/>
          <w:lang w:eastAsia="ru-RU"/>
        </w:rPr>
        <w:t>Н</w:t>
      </w:r>
      <w:r w:rsidR="006F5E57" w:rsidRPr="00BA2443">
        <w:rPr>
          <w:rFonts w:ascii="Arial" w:hAnsi="Arial" w:cs="Arial"/>
          <w:lang w:eastAsia="ru-RU"/>
        </w:rPr>
        <w:t xml:space="preserve">астоящее </w:t>
      </w:r>
      <w:r w:rsidR="00BA5211" w:rsidRPr="00BA2443">
        <w:rPr>
          <w:rFonts w:ascii="Arial" w:hAnsi="Arial" w:cs="Arial"/>
          <w:lang w:eastAsia="ru-RU"/>
        </w:rPr>
        <w:t>решение</w:t>
      </w:r>
      <w:r w:rsidR="004F1640" w:rsidRPr="00BA2443">
        <w:rPr>
          <w:rFonts w:ascii="Arial" w:hAnsi="Arial" w:cs="Arial"/>
          <w:lang w:eastAsia="ru-RU"/>
        </w:rPr>
        <w:t xml:space="preserve"> </w:t>
      </w:r>
      <w:r w:rsidR="00700938" w:rsidRPr="00BA2443">
        <w:rPr>
          <w:rFonts w:ascii="Arial" w:hAnsi="Arial" w:cs="Arial"/>
          <w:lang w:eastAsia="ru-RU"/>
        </w:rPr>
        <w:t>вступает в силу с</w:t>
      </w:r>
      <w:r w:rsidRPr="00BA2443">
        <w:rPr>
          <w:rFonts w:ascii="Arial" w:hAnsi="Arial" w:cs="Arial"/>
          <w:lang w:eastAsia="ru-RU"/>
        </w:rPr>
        <w:t>о дня опубликования в Вестнике муниципальных правовых актов Пригородного сельского поселения Калачеевского муниципального района Воронежской области</w:t>
      </w:r>
      <w:r w:rsidR="00940DC2" w:rsidRPr="00BA2443">
        <w:rPr>
          <w:rFonts w:ascii="Arial" w:hAnsi="Arial" w:cs="Arial"/>
          <w:lang w:eastAsia="ru-RU"/>
        </w:rPr>
        <w:t xml:space="preserve"> и распространяет своё действие на отношения, возникшие с 01 </w:t>
      </w:r>
      <w:r w:rsidR="00D0728D" w:rsidRPr="00BA2443">
        <w:rPr>
          <w:rFonts w:ascii="Arial" w:hAnsi="Arial" w:cs="Arial"/>
          <w:lang w:eastAsia="ru-RU"/>
        </w:rPr>
        <w:t>января</w:t>
      </w:r>
      <w:r w:rsidR="00940DC2" w:rsidRPr="00BA2443">
        <w:rPr>
          <w:rFonts w:ascii="Arial" w:hAnsi="Arial" w:cs="Arial"/>
          <w:lang w:eastAsia="ru-RU"/>
        </w:rPr>
        <w:t xml:space="preserve"> 20</w:t>
      </w:r>
      <w:r w:rsidR="00D0728D" w:rsidRPr="00BA2443">
        <w:rPr>
          <w:rFonts w:ascii="Arial" w:hAnsi="Arial" w:cs="Arial"/>
          <w:lang w:eastAsia="ru-RU"/>
        </w:rPr>
        <w:t>22</w:t>
      </w:r>
      <w:r w:rsidR="00940DC2" w:rsidRPr="00BA2443">
        <w:rPr>
          <w:rFonts w:ascii="Arial" w:hAnsi="Arial" w:cs="Arial"/>
          <w:lang w:eastAsia="ru-RU"/>
        </w:rPr>
        <w:t xml:space="preserve"> года</w:t>
      </w:r>
      <w:r w:rsidR="00700938" w:rsidRPr="00BA2443">
        <w:rPr>
          <w:rFonts w:ascii="Arial" w:hAnsi="Arial" w:cs="Arial"/>
          <w:lang w:eastAsia="ru-RU"/>
        </w:rPr>
        <w:t>.</w:t>
      </w:r>
    </w:p>
    <w:p w:rsidR="00CA7123" w:rsidRPr="00BA2443" w:rsidRDefault="009A079B" w:rsidP="009531BD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BA2443">
        <w:rPr>
          <w:rFonts w:ascii="Arial" w:hAnsi="Arial" w:cs="Arial"/>
          <w:lang w:eastAsia="ru-RU"/>
        </w:rPr>
        <w:t xml:space="preserve">5. </w:t>
      </w:r>
      <w:proofErr w:type="gramStart"/>
      <w:r w:rsidRPr="00BA2443">
        <w:rPr>
          <w:rFonts w:ascii="Arial" w:hAnsi="Arial" w:cs="Arial"/>
          <w:lang w:eastAsia="ru-RU"/>
        </w:rPr>
        <w:t>Контроль за</w:t>
      </w:r>
      <w:proofErr w:type="gramEnd"/>
      <w:r w:rsidRPr="00BA2443">
        <w:rPr>
          <w:rFonts w:ascii="Arial" w:hAnsi="Arial" w:cs="Arial"/>
          <w:lang w:eastAsia="ru-RU"/>
        </w:rPr>
        <w:t xml:space="preserve"> исполнением </w:t>
      </w:r>
      <w:r w:rsidR="00384D0C" w:rsidRPr="00BA2443">
        <w:rPr>
          <w:rFonts w:ascii="Arial" w:hAnsi="Arial" w:cs="Arial"/>
          <w:lang w:eastAsia="ru-RU"/>
        </w:rPr>
        <w:t xml:space="preserve">настоящего решения возложить на постоянную депутатскую </w:t>
      </w:r>
      <w:r w:rsidRPr="00BA2443">
        <w:rPr>
          <w:rFonts w:ascii="Arial" w:hAnsi="Arial" w:cs="Arial"/>
          <w:lang w:eastAsia="ru-RU"/>
        </w:rPr>
        <w:t>комиссию</w:t>
      </w:r>
      <w:r w:rsidR="00384D0C" w:rsidRPr="00BA2443">
        <w:rPr>
          <w:rFonts w:ascii="Arial" w:hAnsi="Arial" w:cs="Arial"/>
          <w:lang w:eastAsia="ru-RU"/>
        </w:rPr>
        <w:t xml:space="preserve"> по бюджету и управлени</w:t>
      </w:r>
      <w:bookmarkStart w:id="1" w:name="_GoBack"/>
      <w:bookmarkEnd w:id="1"/>
      <w:r w:rsidR="00384D0C" w:rsidRPr="00BA2443">
        <w:rPr>
          <w:rFonts w:ascii="Arial" w:hAnsi="Arial" w:cs="Arial"/>
          <w:lang w:eastAsia="ru-RU"/>
        </w:rPr>
        <w:t>ю муниципальной собственностью.</w:t>
      </w:r>
    </w:p>
    <w:p w:rsidR="008C6EB3" w:rsidRPr="00BA2443" w:rsidRDefault="008C6EB3" w:rsidP="009531BD">
      <w:pPr>
        <w:ind w:firstLine="709"/>
        <w:jc w:val="both"/>
        <w:rPr>
          <w:rFonts w:ascii="Arial" w:hAnsi="Arial" w:cs="Arial"/>
        </w:rPr>
      </w:pPr>
      <w:r w:rsidRPr="00BA2443">
        <w:rPr>
          <w:rFonts w:ascii="Arial" w:hAnsi="Arial" w:cs="Arial"/>
        </w:rPr>
        <w:t xml:space="preserve">Временно </w:t>
      </w:r>
      <w:proofErr w:type="gramStart"/>
      <w:r w:rsidRPr="00BA2443">
        <w:rPr>
          <w:rFonts w:ascii="Arial" w:hAnsi="Arial" w:cs="Arial"/>
        </w:rPr>
        <w:t>исполняющий</w:t>
      </w:r>
      <w:proofErr w:type="gramEnd"/>
      <w:r w:rsidRPr="00BA2443">
        <w:rPr>
          <w:rFonts w:ascii="Arial" w:hAnsi="Arial" w:cs="Arial"/>
        </w:rPr>
        <w:t xml:space="preserve"> обязанности </w:t>
      </w:r>
    </w:p>
    <w:p w:rsidR="008C6EB3" w:rsidRPr="00BA2443" w:rsidRDefault="008C6EB3" w:rsidP="00CA7123">
      <w:pPr>
        <w:ind w:left="-142" w:right="-141"/>
        <w:contextualSpacing/>
        <w:jc w:val="both"/>
        <w:rPr>
          <w:rFonts w:ascii="Arial" w:hAnsi="Arial" w:cs="Arial"/>
        </w:rPr>
      </w:pPr>
      <w:r w:rsidRPr="00BA2443">
        <w:rPr>
          <w:rFonts w:ascii="Arial" w:hAnsi="Arial" w:cs="Arial"/>
        </w:rPr>
        <w:t>главы Пригородного сельского поселения</w:t>
      </w:r>
      <w:r w:rsidR="00BA2443">
        <w:rPr>
          <w:rFonts w:ascii="Arial" w:hAnsi="Arial" w:cs="Arial"/>
        </w:rPr>
        <w:tab/>
      </w:r>
      <w:r w:rsidR="00BA2443">
        <w:rPr>
          <w:rFonts w:ascii="Arial" w:hAnsi="Arial" w:cs="Arial"/>
        </w:rPr>
        <w:tab/>
      </w:r>
      <w:r w:rsidR="00BA2443">
        <w:rPr>
          <w:rFonts w:ascii="Arial" w:hAnsi="Arial" w:cs="Arial"/>
        </w:rPr>
        <w:tab/>
      </w:r>
      <w:r w:rsidR="00BA2443">
        <w:rPr>
          <w:rFonts w:ascii="Arial" w:hAnsi="Arial" w:cs="Arial"/>
        </w:rPr>
        <w:tab/>
      </w:r>
      <w:r w:rsidR="00BA2443">
        <w:rPr>
          <w:rFonts w:ascii="Arial" w:hAnsi="Arial" w:cs="Arial"/>
        </w:rPr>
        <w:tab/>
      </w:r>
      <w:r w:rsidRPr="00BA2443">
        <w:rPr>
          <w:rFonts w:ascii="Arial" w:hAnsi="Arial" w:cs="Arial"/>
        </w:rPr>
        <w:t xml:space="preserve">Г.Н. </w:t>
      </w:r>
      <w:proofErr w:type="spellStart"/>
      <w:r w:rsidRPr="00BA2443">
        <w:rPr>
          <w:rFonts w:ascii="Arial" w:hAnsi="Arial" w:cs="Arial"/>
        </w:rPr>
        <w:t>Камышанова</w:t>
      </w:r>
      <w:proofErr w:type="spellEnd"/>
    </w:p>
    <w:p w:rsidR="007D4FAB" w:rsidRPr="007148C3" w:rsidRDefault="007D4FAB" w:rsidP="008C6EB3">
      <w:pPr>
        <w:ind w:firstLine="567"/>
        <w:jc w:val="both"/>
        <w:rPr>
          <w:rFonts w:ascii="Arial" w:hAnsi="Arial" w:cs="Arial"/>
          <w:bCs/>
        </w:rPr>
      </w:pPr>
    </w:p>
    <w:sectPr w:rsidR="007D4FAB" w:rsidRPr="007148C3" w:rsidSect="00BA244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1FD"/>
    <w:rsid w:val="00003D0F"/>
    <w:rsid w:val="00010A5D"/>
    <w:rsid w:val="00015388"/>
    <w:rsid w:val="0001727D"/>
    <w:rsid w:val="000215A4"/>
    <w:rsid w:val="000223CD"/>
    <w:rsid w:val="000271B2"/>
    <w:rsid w:val="00027B20"/>
    <w:rsid w:val="00031411"/>
    <w:rsid w:val="00034A94"/>
    <w:rsid w:val="00035DA4"/>
    <w:rsid w:val="0003608C"/>
    <w:rsid w:val="00043506"/>
    <w:rsid w:val="0004453D"/>
    <w:rsid w:val="00047C27"/>
    <w:rsid w:val="000510C5"/>
    <w:rsid w:val="00052904"/>
    <w:rsid w:val="000676C7"/>
    <w:rsid w:val="00076794"/>
    <w:rsid w:val="000861E3"/>
    <w:rsid w:val="00086215"/>
    <w:rsid w:val="00096A58"/>
    <w:rsid w:val="000974E6"/>
    <w:rsid w:val="00097AAE"/>
    <w:rsid w:val="000A17B7"/>
    <w:rsid w:val="000B1DE1"/>
    <w:rsid w:val="000B2CF0"/>
    <w:rsid w:val="000B57D1"/>
    <w:rsid w:val="000C6108"/>
    <w:rsid w:val="000D4712"/>
    <w:rsid w:val="000D7D36"/>
    <w:rsid w:val="000F315D"/>
    <w:rsid w:val="00106B48"/>
    <w:rsid w:val="001139C0"/>
    <w:rsid w:val="0012224F"/>
    <w:rsid w:val="001259B7"/>
    <w:rsid w:val="00140385"/>
    <w:rsid w:val="001425E9"/>
    <w:rsid w:val="001479F7"/>
    <w:rsid w:val="00152F76"/>
    <w:rsid w:val="001741EA"/>
    <w:rsid w:val="00177E16"/>
    <w:rsid w:val="00180381"/>
    <w:rsid w:val="00181155"/>
    <w:rsid w:val="001829B8"/>
    <w:rsid w:val="001834A8"/>
    <w:rsid w:val="00183B83"/>
    <w:rsid w:val="00190AD5"/>
    <w:rsid w:val="00192F45"/>
    <w:rsid w:val="00194131"/>
    <w:rsid w:val="001A047E"/>
    <w:rsid w:val="001A2AE9"/>
    <w:rsid w:val="001A593A"/>
    <w:rsid w:val="001B3EC6"/>
    <w:rsid w:val="001B5A6A"/>
    <w:rsid w:val="001B6A64"/>
    <w:rsid w:val="001C021B"/>
    <w:rsid w:val="001C7A6C"/>
    <w:rsid w:val="001C7E1D"/>
    <w:rsid w:val="001D430D"/>
    <w:rsid w:val="001D43C4"/>
    <w:rsid w:val="001E10F9"/>
    <w:rsid w:val="001E23DB"/>
    <w:rsid w:val="001E4970"/>
    <w:rsid w:val="001E7E23"/>
    <w:rsid w:val="001F2692"/>
    <w:rsid w:val="00202C0F"/>
    <w:rsid w:val="00215790"/>
    <w:rsid w:val="00221345"/>
    <w:rsid w:val="0023211A"/>
    <w:rsid w:val="00232287"/>
    <w:rsid w:val="00233A6D"/>
    <w:rsid w:val="00243269"/>
    <w:rsid w:val="00245746"/>
    <w:rsid w:val="00260CF3"/>
    <w:rsid w:val="0026429E"/>
    <w:rsid w:val="00264402"/>
    <w:rsid w:val="002646CF"/>
    <w:rsid w:val="002656D0"/>
    <w:rsid w:val="00272637"/>
    <w:rsid w:val="002813EE"/>
    <w:rsid w:val="00291366"/>
    <w:rsid w:val="002A0D62"/>
    <w:rsid w:val="002B5E67"/>
    <w:rsid w:val="002B7484"/>
    <w:rsid w:val="002C122D"/>
    <w:rsid w:val="002C4545"/>
    <w:rsid w:val="002D106A"/>
    <w:rsid w:val="002D1FFE"/>
    <w:rsid w:val="002E12C1"/>
    <w:rsid w:val="002F2B9F"/>
    <w:rsid w:val="002F5C98"/>
    <w:rsid w:val="003005B8"/>
    <w:rsid w:val="003117BE"/>
    <w:rsid w:val="003141C3"/>
    <w:rsid w:val="003272E4"/>
    <w:rsid w:val="00333632"/>
    <w:rsid w:val="00353ABE"/>
    <w:rsid w:val="00353FF8"/>
    <w:rsid w:val="00357BBA"/>
    <w:rsid w:val="0037264F"/>
    <w:rsid w:val="00375867"/>
    <w:rsid w:val="003809D1"/>
    <w:rsid w:val="00380E1A"/>
    <w:rsid w:val="00384328"/>
    <w:rsid w:val="00384D0C"/>
    <w:rsid w:val="003A3D27"/>
    <w:rsid w:val="003B0F18"/>
    <w:rsid w:val="003B21FD"/>
    <w:rsid w:val="003C0353"/>
    <w:rsid w:val="003C60EC"/>
    <w:rsid w:val="003D64A5"/>
    <w:rsid w:val="003D7641"/>
    <w:rsid w:val="003E1DD0"/>
    <w:rsid w:val="003F00E5"/>
    <w:rsid w:val="003F3E76"/>
    <w:rsid w:val="003F4AAE"/>
    <w:rsid w:val="00401FF5"/>
    <w:rsid w:val="00407741"/>
    <w:rsid w:val="0041610B"/>
    <w:rsid w:val="00417820"/>
    <w:rsid w:val="0042620B"/>
    <w:rsid w:val="00436F6A"/>
    <w:rsid w:val="004432D8"/>
    <w:rsid w:val="004445C4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C5C3B"/>
    <w:rsid w:val="004C7F39"/>
    <w:rsid w:val="004D3CEC"/>
    <w:rsid w:val="004E19EC"/>
    <w:rsid w:val="004E4027"/>
    <w:rsid w:val="004F01AE"/>
    <w:rsid w:val="004F1640"/>
    <w:rsid w:val="004F6E4E"/>
    <w:rsid w:val="005132DD"/>
    <w:rsid w:val="00535841"/>
    <w:rsid w:val="00540854"/>
    <w:rsid w:val="0057659F"/>
    <w:rsid w:val="00580BA5"/>
    <w:rsid w:val="00582E08"/>
    <w:rsid w:val="0059080C"/>
    <w:rsid w:val="00591F8A"/>
    <w:rsid w:val="00593602"/>
    <w:rsid w:val="005A42B6"/>
    <w:rsid w:val="005A43CA"/>
    <w:rsid w:val="005A476C"/>
    <w:rsid w:val="005A7205"/>
    <w:rsid w:val="005D4CEB"/>
    <w:rsid w:val="005D4DB2"/>
    <w:rsid w:val="005E5C41"/>
    <w:rsid w:val="005F08E6"/>
    <w:rsid w:val="005F2BE9"/>
    <w:rsid w:val="00603E63"/>
    <w:rsid w:val="00611FA8"/>
    <w:rsid w:val="00615F9B"/>
    <w:rsid w:val="00620455"/>
    <w:rsid w:val="00625B3F"/>
    <w:rsid w:val="00634B0A"/>
    <w:rsid w:val="006472D7"/>
    <w:rsid w:val="00665617"/>
    <w:rsid w:val="00672366"/>
    <w:rsid w:val="00677317"/>
    <w:rsid w:val="00686F2D"/>
    <w:rsid w:val="006A2470"/>
    <w:rsid w:val="006A24D4"/>
    <w:rsid w:val="006A26E7"/>
    <w:rsid w:val="006A6478"/>
    <w:rsid w:val="006A7DC5"/>
    <w:rsid w:val="006B6EF9"/>
    <w:rsid w:val="006C1ADA"/>
    <w:rsid w:val="006C6FDB"/>
    <w:rsid w:val="006D5BDF"/>
    <w:rsid w:val="006D6A0A"/>
    <w:rsid w:val="006E3C92"/>
    <w:rsid w:val="006F5150"/>
    <w:rsid w:val="006F5E57"/>
    <w:rsid w:val="007004E0"/>
    <w:rsid w:val="00700938"/>
    <w:rsid w:val="007050A0"/>
    <w:rsid w:val="007111EE"/>
    <w:rsid w:val="007148C3"/>
    <w:rsid w:val="00720BD8"/>
    <w:rsid w:val="00725D5B"/>
    <w:rsid w:val="007316D2"/>
    <w:rsid w:val="007372EA"/>
    <w:rsid w:val="007401F2"/>
    <w:rsid w:val="00750B99"/>
    <w:rsid w:val="00753640"/>
    <w:rsid w:val="0075560F"/>
    <w:rsid w:val="007557AB"/>
    <w:rsid w:val="00760BF3"/>
    <w:rsid w:val="00762E75"/>
    <w:rsid w:val="0076391C"/>
    <w:rsid w:val="00767CD8"/>
    <w:rsid w:val="007725B8"/>
    <w:rsid w:val="00785ADD"/>
    <w:rsid w:val="00794FDA"/>
    <w:rsid w:val="007A1FF5"/>
    <w:rsid w:val="007A2CD6"/>
    <w:rsid w:val="007B7DE8"/>
    <w:rsid w:val="007C7A1D"/>
    <w:rsid w:val="007D4FAB"/>
    <w:rsid w:val="007D5160"/>
    <w:rsid w:val="007E209B"/>
    <w:rsid w:val="007F1DF4"/>
    <w:rsid w:val="0080016D"/>
    <w:rsid w:val="008031D4"/>
    <w:rsid w:val="0081030B"/>
    <w:rsid w:val="00810FE8"/>
    <w:rsid w:val="008265CB"/>
    <w:rsid w:val="008307D8"/>
    <w:rsid w:val="00831E9C"/>
    <w:rsid w:val="00837941"/>
    <w:rsid w:val="00856A7C"/>
    <w:rsid w:val="008635EB"/>
    <w:rsid w:val="00864FC9"/>
    <w:rsid w:val="00865162"/>
    <w:rsid w:val="00867E21"/>
    <w:rsid w:val="00872E1B"/>
    <w:rsid w:val="00873C46"/>
    <w:rsid w:val="008745CB"/>
    <w:rsid w:val="00876FF8"/>
    <w:rsid w:val="0088625F"/>
    <w:rsid w:val="00886D8B"/>
    <w:rsid w:val="0088756D"/>
    <w:rsid w:val="008A3038"/>
    <w:rsid w:val="008B6727"/>
    <w:rsid w:val="008B69F5"/>
    <w:rsid w:val="008C409A"/>
    <w:rsid w:val="008C6EB3"/>
    <w:rsid w:val="008C72AA"/>
    <w:rsid w:val="008E113C"/>
    <w:rsid w:val="008E7344"/>
    <w:rsid w:val="00902D42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531BD"/>
    <w:rsid w:val="00963917"/>
    <w:rsid w:val="00963E6B"/>
    <w:rsid w:val="009658D6"/>
    <w:rsid w:val="009703A2"/>
    <w:rsid w:val="00972536"/>
    <w:rsid w:val="0097473C"/>
    <w:rsid w:val="00975299"/>
    <w:rsid w:val="00980E47"/>
    <w:rsid w:val="00984F3E"/>
    <w:rsid w:val="00995B01"/>
    <w:rsid w:val="009A027A"/>
    <w:rsid w:val="009A079B"/>
    <w:rsid w:val="009B1A1E"/>
    <w:rsid w:val="009C674D"/>
    <w:rsid w:val="009D10E2"/>
    <w:rsid w:val="009D2737"/>
    <w:rsid w:val="009D7B50"/>
    <w:rsid w:val="009F53A8"/>
    <w:rsid w:val="009F69EE"/>
    <w:rsid w:val="00A01267"/>
    <w:rsid w:val="00A04D29"/>
    <w:rsid w:val="00A11CFB"/>
    <w:rsid w:val="00A24A63"/>
    <w:rsid w:val="00A25AF7"/>
    <w:rsid w:val="00A26524"/>
    <w:rsid w:val="00A304E9"/>
    <w:rsid w:val="00A3155E"/>
    <w:rsid w:val="00A37FAD"/>
    <w:rsid w:val="00A54353"/>
    <w:rsid w:val="00A54F14"/>
    <w:rsid w:val="00A56ED0"/>
    <w:rsid w:val="00A6425B"/>
    <w:rsid w:val="00A70ED0"/>
    <w:rsid w:val="00A87511"/>
    <w:rsid w:val="00A9642D"/>
    <w:rsid w:val="00AA0179"/>
    <w:rsid w:val="00AC003A"/>
    <w:rsid w:val="00AD21EB"/>
    <w:rsid w:val="00AD27B5"/>
    <w:rsid w:val="00AD27F8"/>
    <w:rsid w:val="00AD5561"/>
    <w:rsid w:val="00AD6DB0"/>
    <w:rsid w:val="00AE1C7B"/>
    <w:rsid w:val="00B11891"/>
    <w:rsid w:val="00B14C2F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721FC"/>
    <w:rsid w:val="00B72F8D"/>
    <w:rsid w:val="00B73794"/>
    <w:rsid w:val="00B77810"/>
    <w:rsid w:val="00B83E91"/>
    <w:rsid w:val="00B91A41"/>
    <w:rsid w:val="00B9678A"/>
    <w:rsid w:val="00B96AA2"/>
    <w:rsid w:val="00BA2443"/>
    <w:rsid w:val="00BA5211"/>
    <w:rsid w:val="00BA7C59"/>
    <w:rsid w:val="00BB56BE"/>
    <w:rsid w:val="00BB604B"/>
    <w:rsid w:val="00BB77D7"/>
    <w:rsid w:val="00BC4017"/>
    <w:rsid w:val="00BC7A0B"/>
    <w:rsid w:val="00BD1B60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12C30"/>
    <w:rsid w:val="00C25296"/>
    <w:rsid w:val="00C3096D"/>
    <w:rsid w:val="00C32068"/>
    <w:rsid w:val="00C32ADC"/>
    <w:rsid w:val="00C45A7C"/>
    <w:rsid w:val="00C474F1"/>
    <w:rsid w:val="00C51554"/>
    <w:rsid w:val="00C64993"/>
    <w:rsid w:val="00C75730"/>
    <w:rsid w:val="00C81DF1"/>
    <w:rsid w:val="00C828ED"/>
    <w:rsid w:val="00C8340E"/>
    <w:rsid w:val="00C907DB"/>
    <w:rsid w:val="00CA1147"/>
    <w:rsid w:val="00CA7123"/>
    <w:rsid w:val="00CB2806"/>
    <w:rsid w:val="00CB3971"/>
    <w:rsid w:val="00CC49FB"/>
    <w:rsid w:val="00CC6DE0"/>
    <w:rsid w:val="00CC7AE7"/>
    <w:rsid w:val="00CD0E15"/>
    <w:rsid w:val="00CD798C"/>
    <w:rsid w:val="00CE303B"/>
    <w:rsid w:val="00CF666F"/>
    <w:rsid w:val="00D02870"/>
    <w:rsid w:val="00D0728D"/>
    <w:rsid w:val="00D1178E"/>
    <w:rsid w:val="00D1366F"/>
    <w:rsid w:val="00D16A58"/>
    <w:rsid w:val="00D17013"/>
    <w:rsid w:val="00D233C6"/>
    <w:rsid w:val="00D47D73"/>
    <w:rsid w:val="00D47E0D"/>
    <w:rsid w:val="00D60586"/>
    <w:rsid w:val="00D6335F"/>
    <w:rsid w:val="00D73955"/>
    <w:rsid w:val="00D759C7"/>
    <w:rsid w:val="00D9010A"/>
    <w:rsid w:val="00D920E1"/>
    <w:rsid w:val="00DA5DC3"/>
    <w:rsid w:val="00DB2575"/>
    <w:rsid w:val="00DD4CED"/>
    <w:rsid w:val="00DF1BF1"/>
    <w:rsid w:val="00E03AC4"/>
    <w:rsid w:val="00E043E8"/>
    <w:rsid w:val="00E208B7"/>
    <w:rsid w:val="00E258E0"/>
    <w:rsid w:val="00E25B54"/>
    <w:rsid w:val="00E2638F"/>
    <w:rsid w:val="00E3396D"/>
    <w:rsid w:val="00E43BF4"/>
    <w:rsid w:val="00E54D6C"/>
    <w:rsid w:val="00E57829"/>
    <w:rsid w:val="00E610E7"/>
    <w:rsid w:val="00E748FD"/>
    <w:rsid w:val="00E807DF"/>
    <w:rsid w:val="00E85D94"/>
    <w:rsid w:val="00E87AC1"/>
    <w:rsid w:val="00EB0F4B"/>
    <w:rsid w:val="00EB1746"/>
    <w:rsid w:val="00EC2E17"/>
    <w:rsid w:val="00ED75E3"/>
    <w:rsid w:val="00EE54FD"/>
    <w:rsid w:val="00EF3182"/>
    <w:rsid w:val="00F0464B"/>
    <w:rsid w:val="00F07A76"/>
    <w:rsid w:val="00F242B5"/>
    <w:rsid w:val="00F40955"/>
    <w:rsid w:val="00F40A6B"/>
    <w:rsid w:val="00F43EA8"/>
    <w:rsid w:val="00F62D67"/>
    <w:rsid w:val="00F804F5"/>
    <w:rsid w:val="00F81B4A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C1B4-54C1-4848-9228-82A4CCA4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54</cp:revision>
  <cp:lastPrinted>2022-04-11T07:27:00Z</cp:lastPrinted>
  <dcterms:created xsi:type="dcterms:W3CDTF">2019-10-08T12:27:00Z</dcterms:created>
  <dcterms:modified xsi:type="dcterms:W3CDTF">2022-04-11T08:41:00Z</dcterms:modified>
</cp:coreProperties>
</file>