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541" w:rsidRPr="00094541" w:rsidRDefault="00094541" w:rsidP="00094541">
      <w:pPr>
        <w:jc w:val="center"/>
        <w:outlineLvl w:val="0"/>
        <w:rPr>
          <w:b/>
          <w:sz w:val="26"/>
          <w:szCs w:val="26"/>
        </w:rPr>
      </w:pPr>
    </w:p>
    <w:p w:rsidR="00094541" w:rsidRPr="00094541" w:rsidRDefault="00094541" w:rsidP="00094541">
      <w:pPr>
        <w:jc w:val="center"/>
        <w:outlineLvl w:val="0"/>
        <w:rPr>
          <w:b/>
          <w:sz w:val="26"/>
          <w:szCs w:val="26"/>
        </w:rPr>
      </w:pPr>
      <w:r w:rsidRPr="00094541">
        <w:rPr>
          <w:b/>
          <w:sz w:val="26"/>
          <w:szCs w:val="26"/>
        </w:rPr>
        <w:t>РОССИЙСКАЯ ФЕДЕРАЦИЯ</w:t>
      </w:r>
    </w:p>
    <w:p w:rsidR="00094541" w:rsidRPr="00094541" w:rsidRDefault="00094541" w:rsidP="00094541">
      <w:pPr>
        <w:jc w:val="center"/>
        <w:rPr>
          <w:b/>
          <w:sz w:val="26"/>
          <w:szCs w:val="26"/>
        </w:rPr>
      </w:pPr>
      <w:r w:rsidRPr="00094541">
        <w:rPr>
          <w:b/>
          <w:sz w:val="26"/>
          <w:szCs w:val="26"/>
        </w:rPr>
        <w:t>АДМИНИСТРАЦИЯ ПРИГОРОДНОГО СЕЛЬСКОГО ПОСЕЛЕНИЯ</w:t>
      </w:r>
    </w:p>
    <w:p w:rsidR="00094541" w:rsidRPr="00094541" w:rsidRDefault="00094541" w:rsidP="00094541">
      <w:pPr>
        <w:jc w:val="center"/>
        <w:rPr>
          <w:b/>
          <w:sz w:val="26"/>
          <w:szCs w:val="26"/>
        </w:rPr>
      </w:pPr>
      <w:r w:rsidRPr="00094541">
        <w:rPr>
          <w:b/>
          <w:sz w:val="26"/>
          <w:szCs w:val="26"/>
        </w:rPr>
        <w:t>КАЛАЧЕЕВСКОГО МУНИЦИПАЛЬНОГО РАЙОНА</w:t>
      </w:r>
    </w:p>
    <w:p w:rsidR="00094541" w:rsidRPr="00094541" w:rsidRDefault="00094541" w:rsidP="00094541">
      <w:pPr>
        <w:jc w:val="center"/>
        <w:rPr>
          <w:b/>
          <w:sz w:val="26"/>
          <w:szCs w:val="26"/>
        </w:rPr>
      </w:pPr>
      <w:r w:rsidRPr="00094541">
        <w:rPr>
          <w:b/>
          <w:sz w:val="26"/>
          <w:szCs w:val="26"/>
        </w:rPr>
        <w:t>ВОРОНЕЖСКОЙ ОБЛАСТИ</w:t>
      </w:r>
    </w:p>
    <w:p w:rsidR="00094541" w:rsidRDefault="00094541" w:rsidP="00094541">
      <w:pPr>
        <w:jc w:val="center"/>
        <w:rPr>
          <w:b/>
          <w:sz w:val="34"/>
          <w:szCs w:val="34"/>
        </w:rPr>
      </w:pPr>
    </w:p>
    <w:p w:rsidR="00094541" w:rsidRPr="00094541" w:rsidRDefault="00094541" w:rsidP="00094541">
      <w:pPr>
        <w:jc w:val="center"/>
        <w:rPr>
          <w:b/>
          <w:sz w:val="34"/>
          <w:szCs w:val="34"/>
        </w:rPr>
      </w:pPr>
      <w:r w:rsidRPr="00094541">
        <w:rPr>
          <w:b/>
          <w:sz w:val="34"/>
          <w:szCs w:val="34"/>
        </w:rPr>
        <w:t>ПОСТАНОВЛЕНИЕ</w:t>
      </w:r>
    </w:p>
    <w:p w:rsidR="00094541" w:rsidRPr="00094541" w:rsidRDefault="00094541" w:rsidP="00094541">
      <w:pPr>
        <w:rPr>
          <w:sz w:val="26"/>
          <w:szCs w:val="26"/>
        </w:rPr>
      </w:pPr>
    </w:p>
    <w:p w:rsidR="00094541" w:rsidRPr="00094541" w:rsidRDefault="00094541" w:rsidP="00094541">
      <w:pPr>
        <w:rPr>
          <w:sz w:val="26"/>
          <w:szCs w:val="26"/>
          <w:u w:val="single"/>
        </w:rPr>
      </w:pPr>
    </w:p>
    <w:p w:rsidR="00094541" w:rsidRPr="00847524" w:rsidRDefault="00094541" w:rsidP="00094541">
      <w:pPr>
        <w:ind w:right="5811"/>
        <w:rPr>
          <w:sz w:val="26"/>
          <w:szCs w:val="26"/>
          <w:u w:val="single"/>
        </w:rPr>
      </w:pPr>
      <w:r w:rsidRPr="00847524">
        <w:rPr>
          <w:sz w:val="26"/>
          <w:szCs w:val="26"/>
          <w:u w:val="single"/>
        </w:rPr>
        <w:t xml:space="preserve">от 14 ноября  2023 г. № 88 </w:t>
      </w:r>
    </w:p>
    <w:p w:rsidR="00094541" w:rsidRPr="00540A98" w:rsidRDefault="00094541" w:rsidP="00094541">
      <w:pPr>
        <w:ind w:right="5952"/>
        <w:rPr>
          <w:sz w:val="20"/>
          <w:szCs w:val="20"/>
        </w:rPr>
      </w:pPr>
      <w:r w:rsidRPr="00540A98">
        <w:rPr>
          <w:sz w:val="20"/>
          <w:szCs w:val="20"/>
        </w:rPr>
        <w:t xml:space="preserve">           п. Пригородный</w:t>
      </w:r>
    </w:p>
    <w:p w:rsidR="00031467" w:rsidRPr="00847524" w:rsidRDefault="00031467" w:rsidP="00031467">
      <w:pPr>
        <w:ind w:firstLine="426"/>
        <w:rPr>
          <w:rFonts w:eastAsia="Calibri"/>
          <w:sz w:val="26"/>
          <w:szCs w:val="26"/>
        </w:rPr>
      </w:pPr>
    </w:p>
    <w:p w:rsidR="00031467" w:rsidRPr="00540A98" w:rsidRDefault="00540A98" w:rsidP="00FC2363">
      <w:pPr>
        <w:pStyle w:val="af7"/>
        <w:ind w:right="4392"/>
        <w:jc w:val="both"/>
        <w:rPr>
          <w:rFonts w:ascii="Times New Roman" w:hAnsi="Times New Roman"/>
          <w:sz w:val="26"/>
          <w:szCs w:val="26"/>
        </w:rPr>
      </w:pPr>
      <w:r w:rsidRPr="00540A98">
        <w:rPr>
          <w:rFonts w:ascii="Times New Roman" w:hAnsi="Times New Roman"/>
          <w:b/>
          <w:bCs/>
          <w:color w:val="000000"/>
          <w:sz w:val="26"/>
          <w:szCs w:val="26"/>
        </w:rPr>
        <w:t>Об утверждении Порядка принятия решений о создании, реорганизации, изменении типа и ликвидации муниципальных учреждений, а также об утверждении уставов муниципальных учреждений и внесения в них изменений</w:t>
      </w:r>
      <w:r w:rsidRPr="00540A98">
        <w:rPr>
          <w:rFonts w:ascii="Times New Roman" w:hAnsi="Times New Roman"/>
          <w:b/>
          <w:bCs/>
          <w:color w:val="000000"/>
          <w:sz w:val="26"/>
          <w:szCs w:val="26"/>
        </w:rPr>
        <w:t>.</w:t>
      </w:r>
    </w:p>
    <w:p w:rsidR="00031467" w:rsidRPr="00847524" w:rsidRDefault="00031467" w:rsidP="00031467">
      <w:pPr>
        <w:ind w:right="-1" w:firstLine="851"/>
        <w:jc w:val="both"/>
        <w:rPr>
          <w:rFonts w:eastAsia="Calibri"/>
          <w:sz w:val="26"/>
          <w:szCs w:val="26"/>
        </w:rPr>
      </w:pPr>
    </w:p>
    <w:p w:rsidR="00607E59" w:rsidRPr="00847524" w:rsidRDefault="00607E59" w:rsidP="000607E2">
      <w:pPr>
        <w:ind w:firstLine="540"/>
        <w:jc w:val="both"/>
        <w:rPr>
          <w:sz w:val="26"/>
          <w:szCs w:val="26"/>
        </w:rPr>
      </w:pPr>
    </w:p>
    <w:p w:rsidR="00844248" w:rsidRPr="00847524" w:rsidRDefault="00D813A3" w:rsidP="000607E2">
      <w:pPr>
        <w:ind w:firstLine="540"/>
        <w:jc w:val="both"/>
        <w:rPr>
          <w:sz w:val="26"/>
          <w:szCs w:val="26"/>
        </w:rPr>
      </w:pPr>
      <w:r w:rsidRPr="00847524">
        <w:rPr>
          <w:sz w:val="26"/>
          <w:szCs w:val="26"/>
        </w:rPr>
        <w:t xml:space="preserve">В соответствии с Гражданским кодексом Российской Федерации, федеральными законами от 12.01.1996 № 7-ФЗ «О некоммерческих организациях», от 03.11.2006 № 174-ФЗ «Об автономных учреждениях»,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Уставом </w:t>
      </w:r>
      <w:r w:rsidR="00094541" w:rsidRPr="00847524">
        <w:rPr>
          <w:sz w:val="26"/>
          <w:szCs w:val="26"/>
        </w:rPr>
        <w:t>Пригородного</w:t>
      </w:r>
      <w:r w:rsidRPr="00847524">
        <w:rPr>
          <w:sz w:val="26"/>
          <w:szCs w:val="26"/>
        </w:rPr>
        <w:t xml:space="preserve"> сельского поселения </w:t>
      </w:r>
      <w:r w:rsidR="00094541" w:rsidRPr="00847524">
        <w:rPr>
          <w:sz w:val="26"/>
          <w:szCs w:val="26"/>
        </w:rPr>
        <w:t>Калачеевского</w:t>
      </w:r>
      <w:r w:rsidRPr="00847524">
        <w:rPr>
          <w:sz w:val="26"/>
          <w:szCs w:val="26"/>
        </w:rPr>
        <w:t xml:space="preserve"> муниципального района </w:t>
      </w:r>
      <w:r w:rsidR="00094541" w:rsidRPr="00847524">
        <w:rPr>
          <w:sz w:val="26"/>
          <w:szCs w:val="26"/>
        </w:rPr>
        <w:t>Воронежской</w:t>
      </w:r>
      <w:r w:rsidRPr="00847524">
        <w:rPr>
          <w:sz w:val="26"/>
          <w:szCs w:val="26"/>
        </w:rPr>
        <w:t xml:space="preserve"> области</w:t>
      </w:r>
      <w:r w:rsidR="000607E2" w:rsidRPr="00847524">
        <w:rPr>
          <w:sz w:val="26"/>
          <w:szCs w:val="26"/>
        </w:rPr>
        <w:t xml:space="preserve"> администрация </w:t>
      </w:r>
      <w:r w:rsidR="00094541" w:rsidRPr="00847524">
        <w:rPr>
          <w:sz w:val="26"/>
          <w:szCs w:val="26"/>
        </w:rPr>
        <w:t>Пригородного</w:t>
      </w:r>
      <w:r w:rsidR="000607E2" w:rsidRPr="00847524">
        <w:rPr>
          <w:sz w:val="26"/>
          <w:szCs w:val="26"/>
        </w:rPr>
        <w:t xml:space="preserve"> сельского поселения</w:t>
      </w:r>
      <w:r w:rsidR="00FC2363" w:rsidRPr="00847524">
        <w:rPr>
          <w:bCs/>
          <w:sz w:val="26"/>
          <w:szCs w:val="26"/>
        </w:rPr>
        <w:t xml:space="preserve"> </w:t>
      </w:r>
      <w:r w:rsidR="00094541" w:rsidRPr="00847524">
        <w:rPr>
          <w:bCs/>
          <w:sz w:val="26"/>
          <w:szCs w:val="26"/>
        </w:rPr>
        <w:t>Калачеевского</w:t>
      </w:r>
      <w:r w:rsidR="00FC2363" w:rsidRPr="00847524">
        <w:rPr>
          <w:bCs/>
          <w:sz w:val="26"/>
          <w:szCs w:val="26"/>
        </w:rPr>
        <w:t xml:space="preserve"> муниципального района </w:t>
      </w:r>
      <w:r w:rsidR="00094541" w:rsidRPr="00847524">
        <w:rPr>
          <w:bCs/>
          <w:sz w:val="26"/>
          <w:szCs w:val="26"/>
        </w:rPr>
        <w:t>Воронежской</w:t>
      </w:r>
      <w:r w:rsidR="00FC2363" w:rsidRPr="00847524">
        <w:rPr>
          <w:bCs/>
          <w:sz w:val="26"/>
          <w:szCs w:val="26"/>
        </w:rPr>
        <w:t xml:space="preserve"> области</w:t>
      </w:r>
      <w:r w:rsidR="000607E2" w:rsidRPr="00847524">
        <w:rPr>
          <w:sz w:val="26"/>
          <w:szCs w:val="26"/>
        </w:rPr>
        <w:t xml:space="preserve"> </w:t>
      </w:r>
      <w:proofErr w:type="gramStart"/>
      <w:r w:rsidR="00094541" w:rsidRPr="00847524">
        <w:rPr>
          <w:b/>
          <w:sz w:val="26"/>
          <w:szCs w:val="26"/>
        </w:rPr>
        <w:t>п</w:t>
      </w:r>
      <w:proofErr w:type="gramEnd"/>
      <w:r w:rsidR="00094541" w:rsidRPr="00847524">
        <w:rPr>
          <w:b/>
          <w:sz w:val="26"/>
          <w:szCs w:val="26"/>
        </w:rPr>
        <w:t xml:space="preserve"> о с т а н а в л и в а е т</w:t>
      </w:r>
      <w:r w:rsidR="000607E2" w:rsidRPr="00847524">
        <w:rPr>
          <w:sz w:val="26"/>
          <w:szCs w:val="26"/>
        </w:rPr>
        <w:t>:</w:t>
      </w:r>
    </w:p>
    <w:p w:rsidR="003168CD" w:rsidRPr="00847524" w:rsidRDefault="00D813A3" w:rsidP="00847524">
      <w:pPr>
        <w:pStyle w:val="3"/>
        <w:spacing w:before="0" w:beforeAutospacing="0" w:after="0" w:afterAutospacing="0"/>
        <w:ind w:right="20" w:firstLine="709"/>
        <w:jc w:val="both"/>
        <w:rPr>
          <w:sz w:val="26"/>
          <w:szCs w:val="26"/>
        </w:rPr>
      </w:pPr>
      <w:r w:rsidRPr="00847524">
        <w:rPr>
          <w:sz w:val="26"/>
          <w:szCs w:val="26"/>
        </w:rPr>
        <w:t>1.</w:t>
      </w:r>
      <w:r w:rsidR="00427039" w:rsidRPr="00847524">
        <w:rPr>
          <w:color w:val="000000"/>
          <w:sz w:val="26"/>
          <w:szCs w:val="26"/>
        </w:rPr>
        <w:t xml:space="preserve"> Утвердить</w:t>
      </w:r>
      <w:r w:rsidRPr="00847524">
        <w:rPr>
          <w:sz w:val="26"/>
          <w:szCs w:val="26"/>
        </w:rPr>
        <w:t xml:space="preserve"> </w:t>
      </w:r>
      <w:hyperlink w:anchor="Par36" w:tooltip="ПОРЯДОК" w:history="1">
        <w:r w:rsidRPr="00847524">
          <w:rPr>
            <w:sz w:val="26"/>
            <w:szCs w:val="26"/>
          </w:rPr>
          <w:t>Порядок</w:t>
        </w:r>
      </w:hyperlink>
      <w:r w:rsidRPr="00847524">
        <w:rPr>
          <w:sz w:val="26"/>
          <w:szCs w:val="26"/>
        </w:rPr>
        <w:t xml:space="preserve"> принятия решений о создании, реорганизации, изменении типа и ликвидации муниципальных учреждений, а также об утверждении уставов муниципальных учреждений и внесении в них </w:t>
      </w:r>
      <w:r w:rsidRPr="00B3639B">
        <w:rPr>
          <w:sz w:val="26"/>
          <w:szCs w:val="26"/>
        </w:rPr>
        <w:t>изменений</w:t>
      </w:r>
      <w:r w:rsidR="00427039" w:rsidRPr="00B3639B">
        <w:rPr>
          <w:sz w:val="26"/>
          <w:szCs w:val="26"/>
        </w:rPr>
        <w:t xml:space="preserve"> согласно приложению 1</w:t>
      </w:r>
    </w:p>
    <w:p w:rsidR="00427039" w:rsidRPr="00847524" w:rsidRDefault="00847524" w:rsidP="00427039">
      <w:pPr>
        <w:ind w:firstLine="709"/>
        <w:jc w:val="both"/>
        <w:rPr>
          <w:color w:val="000000"/>
          <w:sz w:val="26"/>
          <w:szCs w:val="26"/>
        </w:rPr>
      </w:pPr>
      <w:r w:rsidRPr="00847524">
        <w:rPr>
          <w:color w:val="000000"/>
          <w:sz w:val="26"/>
          <w:szCs w:val="26"/>
        </w:rPr>
        <w:t>2.</w:t>
      </w:r>
      <w:r w:rsidR="00094541" w:rsidRPr="00847524">
        <w:rPr>
          <w:color w:val="000000"/>
          <w:sz w:val="26"/>
          <w:szCs w:val="26"/>
        </w:rPr>
        <w:t xml:space="preserve"> </w:t>
      </w:r>
      <w:proofErr w:type="gramStart"/>
      <w:r w:rsidR="00094541" w:rsidRPr="00847524">
        <w:rPr>
          <w:color w:val="000000"/>
          <w:sz w:val="26"/>
          <w:szCs w:val="26"/>
        </w:rPr>
        <w:t>Признать утратившим</w:t>
      </w:r>
      <w:r w:rsidR="00094541" w:rsidRPr="00094541">
        <w:rPr>
          <w:color w:val="000000"/>
          <w:sz w:val="26"/>
          <w:szCs w:val="26"/>
        </w:rPr>
        <w:t xml:space="preserve"> силу постановлени</w:t>
      </w:r>
      <w:r w:rsidR="00427039" w:rsidRPr="00847524">
        <w:rPr>
          <w:color w:val="000000"/>
          <w:sz w:val="26"/>
          <w:szCs w:val="26"/>
        </w:rPr>
        <w:t>е</w:t>
      </w:r>
      <w:r w:rsidR="00094541" w:rsidRPr="00094541">
        <w:rPr>
          <w:color w:val="000000"/>
          <w:sz w:val="26"/>
          <w:szCs w:val="26"/>
        </w:rPr>
        <w:t xml:space="preserve"> администрации Пригородного сельского поселения Калачеевского муниципального района Воронежской области</w:t>
      </w:r>
      <w:r w:rsidR="00427039" w:rsidRPr="00847524">
        <w:rPr>
          <w:sz w:val="26"/>
          <w:szCs w:val="26"/>
        </w:rPr>
        <w:t xml:space="preserve"> </w:t>
      </w:r>
      <w:r w:rsidR="00427039" w:rsidRPr="00847524">
        <w:rPr>
          <w:color w:val="000000"/>
          <w:sz w:val="26"/>
          <w:szCs w:val="26"/>
        </w:rPr>
        <w:t>от 11 февраля 2011 г. № 6 «Об утверждении порядка создания (в том числе путем изменения типа), реорганизации и ликвидации казенных, бюджетных, автономных учреждений Пригородного сельского поселения; порядка утверждения устава казенного, бюджетного, автономного учреждения Пригородного сельского поселения и внесения в него изменений;</w:t>
      </w:r>
      <w:proofErr w:type="gramEnd"/>
      <w:r w:rsidR="00427039" w:rsidRPr="00847524">
        <w:rPr>
          <w:color w:val="000000"/>
          <w:sz w:val="26"/>
          <w:szCs w:val="26"/>
        </w:rPr>
        <w:t xml:space="preserve"> порядка осуществления </w:t>
      </w:r>
      <w:proofErr w:type="gramStart"/>
      <w:r w:rsidR="00427039" w:rsidRPr="00847524">
        <w:rPr>
          <w:color w:val="000000"/>
          <w:sz w:val="26"/>
          <w:szCs w:val="26"/>
        </w:rPr>
        <w:t>контроля за</w:t>
      </w:r>
      <w:proofErr w:type="gramEnd"/>
      <w:r w:rsidR="00427039" w:rsidRPr="00847524">
        <w:rPr>
          <w:color w:val="000000"/>
          <w:sz w:val="26"/>
          <w:szCs w:val="26"/>
        </w:rPr>
        <w:t xml:space="preserve"> деятельностью казенных, бюджетных, автономных учреждений Пригородного сельского поселения»</w:t>
      </w:r>
    </w:p>
    <w:p w:rsidR="00094541" w:rsidRPr="00094541" w:rsidRDefault="00094541" w:rsidP="00094541">
      <w:pPr>
        <w:ind w:right="20" w:firstLine="709"/>
        <w:jc w:val="both"/>
        <w:rPr>
          <w:color w:val="000000"/>
          <w:sz w:val="26"/>
          <w:szCs w:val="26"/>
        </w:rPr>
      </w:pPr>
      <w:r w:rsidRPr="00094541">
        <w:rPr>
          <w:color w:val="000000"/>
          <w:sz w:val="26"/>
          <w:szCs w:val="26"/>
        </w:rPr>
        <w:t>3. Опубликовать настоящее</w:t>
      </w:r>
      <w:r w:rsidR="00847524" w:rsidRPr="00847524">
        <w:rPr>
          <w:color w:val="000000"/>
          <w:sz w:val="26"/>
          <w:szCs w:val="26"/>
        </w:rPr>
        <w:t xml:space="preserve"> </w:t>
      </w:r>
      <w:r w:rsidRPr="00094541">
        <w:rPr>
          <w:color w:val="000000"/>
          <w:sz w:val="26"/>
          <w:szCs w:val="26"/>
        </w:rPr>
        <w:t>постановление</w:t>
      </w:r>
      <w:r w:rsidR="00847524" w:rsidRPr="00847524">
        <w:rPr>
          <w:color w:val="000000"/>
          <w:sz w:val="26"/>
          <w:szCs w:val="26"/>
        </w:rPr>
        <w:t xml:space="preserve"> </w:t>
      </w:r>
      <w:r w:rsidRPr="00094541">
        <w:rPr>
          <w:color w:val="000000"/>
          <w:sz w:val="26"/>
          <w:szCs w:val="26"/>
        </w:rPr>
        <w:t>в Вестнике муниципальных правовых актов Пригородного сельского поселения Калачеевского муниципального района Воронежской области.</w:t>
      </w:r>
    </w:p>
    <w:p w:rsidR="00094541" w:rsidRDefault="00094541" w:rsidP="00094541">
      <w:pPr>
        <w:ind w:right="20" w:firstLine="709"/>
        <w:jc w:val="both"/>
        <w:rPr>
          <w:color w:val="000000"/>
          <w:sz w:val="26"/>
          <w:szCs w:val="26"/>
        </w:rPr>
      </w:pPr>
      <w:r w:rsidRPr="00094541">
        <w:rPr>
          <w:color w:val="000000"/>
          <w:sz w:val="26"/>
          <w:szCs w:val="26"/>
        </w:rPr>
        <w:t>5.</w:t>
      </w:r>
      <w:r w:rsidR="00847524">
        <w:rPr>
          <w:color w:val="000000"/>
          <w:sz w:val="26"/>
          <w:szCs w:val="26"/>
        </w:rPr>
        <w:t xml:space="preserve"> </w:t>
      </w:r>
      <w:proofErr w:type="gramStart"/>
      <w:r w:rsidRPr="00094541">
        <w:rPr>
          <w:color w:val="000000"/>
          <w:sz w:val="26"/>
          <w:szCs w:val="26"/>
        </w:rPr>
        <w:t>Контроль за</w:t>
      </w:r>
      <w:proofErr w:type="gramEnd"/>
      <w:r w:rsidRPr="00094541">
        <w:rPr>
          <w:color w:val="000000"/>
          <w:sz w:val="26"/>
          <w:szCs w:val="26"/>
        </w:rPr>
        <w:t xml:space="preserve"> исполнением настоящего постановления оставляю за собой.</w:t>
      </w:r>
    </w:p>
    <w:p w:rsidR="00847524" w:rsidRDefault="00847524" w:rsidP="00094541">
      <w:pPr>
        <w:ind w:right="20" w:firstLine="709"/>
        <w:jc w:val="both"/>
        <w:rPr>
          <w:color w:val="000000"/>
          <w:sz w:val="26"/>
          <w:szCs w:val="26"/>
        </w:rPr>
      </w:pPr>
    </w:p>
    <w:p w:rsidR="00847524" w:rsidRDefault="00847524" w:rsidP="00094541">
      <w:pPr>
        <w:ind w:right="20" w:firstLine="709"/>
        <w:jc w:val="both"/>
        <w:rPr>
          <w:color w:val="000000"/>
          <w:sz w:val="26"/>
          <w:szCs w:val="26"/>
        </w:rPr>
      </w:pPr>
    </w:p>
    <w:p w:rsidR="00847524" w:rsidRPr="00847524" w:rsidRDefault="00847524" w:rsidP="00094541">
      <w:pPr>
        <w:ind w:right="20" w:firstLine="709"/>
        <w:jc w:val="both"/>
        <w:rPr>
          <w:color w:val="000000"/>
          <w:sz w:val="26"/>
          <w:szCs w:val="26"/>
        </w:rPr>
      </w:pPr>
    </w:p>
    <w:p w:rsidR="00847524" w:rsidRPr="00B3639B" w:rsidRDefault="00847524" w:rsidP="00847524">
      <w:pPr>
        <w:spacing w:after="14"/>
        <w:ind w:left="20"/>
        <w:jc w:val="both"/>
        <w:rPr>
          <w:b/>
          <w:sz w:val="26"/>
          <w:szCs w:val="26"/>
        </w:rPr>
      </w:pPr>
      <w:r w:rsidRPr="00B3639B">
        <w:rPr>
          <w:b/>
          <w:color w:val="000000"/>
          <w:spacing w:val="2"/>
          <w:sz w:val="26"/>
          <w:szCs w:val="26"/>
        </w:rPr>
        <w:t xml:space="preserve">Глава </w:t>
      </w:r>
      <w:proofErr w:type="gramStart"/>
      <w:r w:rsidRPr="00B3639B">
        <w:rPr>
          <w:b/>
          <w:color w:val="000000"/>
          <w:spacing w:val="2"/>
          <w:sz w:val="26"/>
          <w:szCs w:val="26"/>
        </w:rPr>
        <w:t>Пригородного</w:t>
      </w:r>
      <w:proofErr w:type="gramEnd"/>
    </w:p>
    <w:p w:rsidR="00847524" w:rsidRPr="00B3639B" w:rsidRDefault="00847524" w:rsidP="00847524">
      <w:pPr>
        <w:ind w:right="20"/>
        <w:jc w:val="both"/>
        <w:rPr>
          <w:b/>
          <w:color w:val="000000"/>
          <w:sz w:val="26"/>
          <w:szCs w:val="26"/>
        </w:rPr>
      </w:pPr>
      <w:r w:rsidRPr="00B3639B">
        <w:rPr>
          <w:b/>
          <w:color w:val="000000"/>
          <w:spacing w:val="2"/>
          <w:sz w:val="26"/>
          <w:szCs w:val="26"/>
        </w:rPr>
        <w:t>сельского поселения</w:t>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r>
      <w:r w:rsidRPr="00B3639B">
        <w:rPr>
          <w:b/>
          <w:color w:val="000000"/>
          <w:spacing w:val="2"/>
          <w:sz w:val="26"/>
          <w:szCs w:val="26"/>
        </w:rPr>
        <w:tab/>
        <w:t xml:space="preserve">А. Г. Самойленко </w:t>
      </w:r>
    </w:p>
    <w:p w:rsidR="00847524" w:rsidRPr="00094541" w:rsidRDefault="00847524" w:rsidP="00094541">
      <w:pPr>
        <w:ind w:right="20" w:firstLine="709"/>
        <w:jc w:val="both"/>
        <w:rPr>
          <w:color w:val="000000"/>
          <w:sz w:val="26"/>
          <w:szCs w:val="26"/>
        </w:rPr>
      </w:pPr>
    </w:p>
    <w:p w:rsidR="00E86D0E" w:rsidRPr="00847524" w:rsidRDefault="00847524" w:rsidP="00847524">
      <w:pPr>
        <w:pStyle w:val="ConsPlusNormal"/>
        <w:ind w:left="5103" w:firstLine="0"/>
        <w:rPr>
          <w:rFonts w:ascii="Times New Roman" w:hAnsi="Times New Roman" w:cs="Times New Roman"/>
          <w:sz w:val="26"/>
          <w:szCs w:val="26"/>
        </w:rPr>
      </w:pPr>
      <w:r w:rsidRPr="00847524">
        <w:rPr>
          <w:rFonts w:ascii="Times New Roman" w:hAnsi="Times New Roman" w:cs="Times New Roman"/>
          <w:color w:val="000000"/>
          <w:sz w:val="26"/>
          <w:szCs w:val="26"/>
        </w:rPr>
        <w:lastRenderedPageBreak/>
        <w:t>Приложение №1</w:t>
      </w:r>
      <w:r>
        <w:rPr>
          <w:rFonts w:ascii="Times New Roman" w:hAnsi="Times New Roman" w:cs="Times New Roman"/>
          <w:color w:val="000000"/>
          <w:sz w:val="26"/>
          <w:szCs w:val="26"/>
        </w:rPr>
        <w:t xml:space="preserve"> </w:t>
      </w:r>
      <w:r w:rsidRPr="00847524">
        <w:rPr>
          <w:rFonts w:ascii="Times New Roman" w:hAnsi="Times New Roman" w:cs="Times New Roman"/>
          <w:color w:val="000000"/>
          <w:sz w:val="26"/>
          <w:szCs w:val="26"/>
        </w:rPr>
        <w:t>к постановлению администрации</w:t>
      </w:r>
      <w:r>
        <w:rPr>
          <w:rFonts w:ascii="Times New Roman" w:hAnsi="Times New Roman" w:cs="Times New Roman"/>
          <w:color w:val="000000"/>
          <w:sz w:val="26"/>
          <w:szCs w:val="26"/>
        </w:rPr>
        <w:t xml:space="preserve"> </w:t>
      </w:r>
      <w:r w:rsidRPr="00847524">
        <w:rPr>
          <w:rFonts w:ascii="Times New Roman" w:hAnsi="Times New Roman" w:cs="Times New Roman"/>
          <w:color w:val="000000"/>
          <w:sz w:val="26"/>
          <w:szCs w:val="26"/>
        </w:rPr>
        <w:t>Пригородного сельского поселения</w:t>
      </w:r>
      <w:r>
        <w:rPr>
          <w:rFonts w:ascii="Times New Roman" w:hAnsi="Times New Roman" w:cs="Times New Roman"/>
          <w:color w:val="000000"/>
          <w:sz w:val="26"/>
          <w:szCs w:val="26"/>
        </w:rPr>
        <w:t xml:space="preserve"> </w:t>
      </w:r>
      <w:r w:rsidRPr="00847524">
        <w:rPr>
          <w:rFonts w:ascii="Times New Roman" w:hAnsi="Times New Roman" w:cs="Times New Roman"/>
          <w:color w:val="000000"/>
          <w:sz w:val="26"/>
          <w:szCs w:val="26"/>
        </w:rPr>
        <w:t>Калачеевского муниципального</w:t>
      </w:r>
      <w:r>
        <w:rPr>
          <w:rFonts w:ascii="Times New Roman" w:hAnsi="Times New Roman" w:cs="Times New Roman"/>
          <w:color w:val="000000"/>
          <w:sz w:val="26"/>
          <w:szCs w:val="26"/>
        </w:rPr>
        <w:t xml:space="preserve"> </w:t>
      </w:r>
      <w:r w:rsidRPr="00847524">
        <w:rPr>
          <w:rFonts w:ascii="Times New Roman" w:hAnsi="Times New Roman" w:cs="Times New Roman"/>
          <w:color w:val="000000"/>
          <w:sz w:val="26"/>
          <w:szCs w:val="26"/>
        </w:rPr>
        <w:t>района Воронежской области</w:t>
      </w:r>
      <w:r>
        <w:rPr>
          <w:rFonts w:ascii="Times New Roman" w:hAnsi="Times New Roman" w:cs="Times New Roman"/>
          <w:color w:val="000000"/>
          <w:sz w:val="26"/>
          <w:szCs w:val="26"/>
        </w:rPr>
        <w:t xml:space="preserve"> </w:t>
      </w:r>
      <w:r w:rsidRPr="00847524">
        <w:rPr>
          <w:rFonts w:ascii="Times New Roman" w:hAnsi="Times New Roman" w:cs="Times New Roman"/>
          <w:color w:val="000000"/>
          <w:sz w:val="26"/>
          <w:szCs w:val="26"/>
        </w:rPr>
        <w:t xml:space="preserve">от </w:t>
      </w:r>
      <w:r>
        <w:rPr>
          <w:rFonts w:ascii="Times New Roman" w:hAnsi="Times New Roman" w:cs="Times New Roman"/>
          <w:color w:val="000000"/>
          <w:sz w:val="26"/>
          <w:szCs w:val="26"/>
        </w:rPr>
        <w:t>14</w:t>
      </w:r>
      <w:r w:rsidRPr="00847524">
        <w:rPr>
          <w:rFonts w:ascii="Times New Roman" w:hAnsi="Times New Roman" w:cs="Times New Roman"/>
          <w:color w:val="000000"/>
          <w:sz w:val="26"/>
          <w:szCs w:val="26"/>
        </w:rPr>
        <w:t>.</w:t>
      </w:r>
      <w:r>
        <w:rPr>
          <w:rFonts w:ascii="Times New Roman" w:hAnsi="Times New Roman" w:cs="Times New Roman"/>
          <w:color w:val="000000"/>
          <w:sz w:val="26"/>
          <w:szCs w:val="26"/>
        </w:rPr>
        <w:t>11</w:t>
      </w:r>
      <w:r w:rsidRPr="00847524">
        <w:rPr>
          <w:rFonts w:ascii="Times New Roman" w:hAnsi="Times New Roman" w:cs="Times New Roman"/>
          <w:color w:val="000000"/>
          <w:sz w:val="26"/>
          <w:szCs w:val="26"/>
        </w:rPr>
        <w:t xml:space="preserve">.2023 № </w:t>
      </w:r>
      <w:r>
        <w:rPr>
          <w:rFonts w:ascii="Times New Roman" w:hAnsi="Times New Roman" w:cs="Times New Roman"/>
          <w:color w:val="000000"/>
          <w:sz w:val="26"/>
          <w:szCs w:val="26"/>
        </w:rPr>
        <w:t>88</w:t>
      </w:r>
    </w:p>
    <w:p w:rsidR="00E86D0E" w:rsidRPr="00094541" w:rsidRDefault="00886166" w:rsidP="00E86D0E">
      <w:pPr>
        <w:pStyle w:val="ConsPlusTitle"/>
        <w:jc w:val="center"/>
        <w:rPr>
          <w:rFonts w:ascii="Times New Roman" w:hAnsi="Times New Roman" w:cs="Times New Roman"/>
          <w:sz w:val="26"/>
          <w:szCs w:val="26"/>
        </w:rPr>
      </w:pPr>
      <w:bookmarkStart w:id="0" w:name="Par36"/>
      <w:bookmarkEnd w:id="0"/>
      <w:r w:rsidRPr="00094541">
        <w:rPr>
          <w:rFonts w:ascii="Times New Roman" w:hAnsi="Times New Roman" w:cs="Times New Roman"/>
          <w:sz w:val="26"/>
          <w:szCs w:val="26"/>
        </w:rPr>
        <w:t>Порядок</w:t>
      </w:r>
      <w:r>
        <w:rPr>
          <w:rFonts w:ascii="Times New Roman" w:hAnsi="Times New Roman" w:cs="Times New Roman"/>
          <w:sz w:val="26"/>
          <w:szCs w:val="26"/>
        </w:rPr>
        <w:t xml:space="preserve"> п</w:t>
      </w:r>
      <w:r w:rsidRPr="00094541">
        <w:rPr>
          <w:rFonts w:ascii="Times New Roman" w:hAnsi="Times New Roman" w:cs="Times New Roman"/>
          <w:sz w:val="26"/>
          <w:szCs w:val="26"/>
        </w:rPr>
        <w:t>ринятия решений о создании, реорганизации</w:t>
      </w:r>
      <w:r w:rsidR="00E86D0E" w:rsidRPr="00094541">
        <w:rPr>
          <w:rFonts w:ascii="Times New Roman" w:hAnsi="Times New Roman" w:cs="Times New Roman"/>
          <w:sz w:val="26"/>
          <w:szCs w:val="26"/>
        </w:rPr>
        <w:t>,</w:t>
      </w:r>
      <w:r w:rsidRPr="00094541">
        <w:rPr>
          <w:rFonts w:ascii="Times New Roman" w:hAnsi="Times New Roman" w:cs="Times New Roman"/>
          <w:sz w:val="26"/>
          <w:szCs w:val="26"/>
        </w:rPr>
        <w:t xml:space="preserve"> изменении типа и ликвидации</w:t>
      </w:r>
      <w:r w:rsidR="00E86D0E" w:rsidRPr="00094541">
        <w:rPr>
          <w:rFonts w:ascii="Times New Roman" w:hAnsi="Times New Roman" w:cs="Times New Roman"/>
          <w:sz w:val="26"/>
          <w:szCs w:val="26"/>
        </w:rPr>
        <w:t xml:space="preserve"> </w:t>
      </w:r>
      <w:r w:rsidRPr="00094541">
        <w:rPr>
          <w:rFonts w:ascii="Times New Roman" w:hAnsi="Times New Roman" w:cs="Times New Roman"/>
          <w:sz w:val="26"/>
          <w:szCs w:val="26"/>
        </w:rPr>
        <w:t>муниципальных учреждений</w:t>
      </w:r>
      <w:r w:rsidR="00E86D0E" w:rsidRPr="00094541">
        <w:rPr>
          <w:rFonts w:ascii="Times New Roman" w:hAnsi="Times New Roman" w:cs="Times New Roman"/>
          <w:b w:val="0"/>
          <w:sz w:val="26"/>
          <w:szCs w:val="26"/>
        </w:rPr>
        <w:t xml:space="preserve">, </w:t>
      </w:r>
      <w:r w:rsidRPr="00094541">
        <w:rPr>
          <w:rFonts w:ascii="Times New Roman" w:hAnsi="Times New Roman" w:cs="Times New Roman"/>
          <w:sz w:val="26"/>
          <w:szCs w:val="26"/>
        </w:rPr>
        <w:t>а также об утверждении уставов</w:t>
      </w:r>
      <w:r w:rsidR="00E86D0E" w:rsidRPr="00094541">
        <w:rPr>
          <w:rFonts w:ascii="Times New Roman" w:hAnsi="Times New Roman" w:cs="Times New Roman"/>
          <w:sz w:val="26"/>
          <w:szCs w:val="26"/>
        </w:rPr>
        <w:t xml:space="preserve"> </w:t>
      </w:r>
      <w:r w:rsidRPr="00094541">
        <w:rPr>
          <w:rFonts w:ascii="Times New Roman" w:hAnsi="Times New Roman" w:cs="Times New Roman"/>
          <w:sz w:val="26"/>
          <w:szCs w:val="26"/>
        </w:rPr>
        <w:t>муниципальных учреждений и внесении в них изменений</w:t>
      </w:r>
    </w:p>
    <w:p w:rsidR="00E86D0E" w:rsidRPr="00094541" w:rsidRDefault="00E86D0E" w:rsidP="00E86D0E">
      <w:pPr>
        <w:pStyle w:val="ConsPlusNormal"/>
        <w:jc w:val="center"/>
        <w:rPr>
          <w:rFonts w:ascii="Times New Roman" w:hAnsi="Times New Roman" w:cs="Times New Roman"/>
          <w:sz w:val="26"/>
          <w:szCs w:val="26"/>
        </w:rPr>
      </w:pPr>
    </w:p>
    <w:p w:rsidR="00E86D0E" w:rsidRPr="00094541" w:rsidRDefault="00E86D0E" w:rsidP="00E86D0E">
      <w:pPr>
        <w:pStyle w:val="ConsPlusTitle"/>
        <w:jc w:val="center"/>
        <w:outlineLvl w:val="1"/>
        <w:rPr>
          <w:rFonts w:ascii="Times New Roman" w:hAnsi="Times New Roman" w:cs="Times New Roman"/>
          <w:sz w:val="26"/>
          <w:szCs w:val="26"/>
        </w:rPr>
      </w:pPr>
      <w:r w:rsidRPr="00094541">
        <w:rPr>
          <w:rFonts w:ascii="Times New Roman" w:hAnsi="Times New Roman" w:cs="Times New Roman"/>
          <w:sz w:val="26"/>
          <w:szCs w:val="26"/>
        </w:rPr>
        <w:t>1. Общие положения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 xml:space="preserve">1.1. </w:t>
      </w:r>
      <w:proofErr w:type="gramStart"/>
      <w:r w:rsidRPr="00094541">
        <w:rPr>
          <w:rFonts w:ascii="Times New Roman" w:hAnsi="Times New Roman" w:cs="Times New Roman"/>
          <w:sz w:val="26"/>
          <w:szCs w:val="26"/>
        </w:rPr>
        <w:t>Настоящий Порядок разработан в соответствии с Гражданским кодексом Российской Федерации, федеральными законами от 12.01.1996 № 7-ФЗ «О некоммерческих организациях», от 03.11.2006 № 174-ФЗ «Об автономных учреждениях»,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определяет процедуры принятия решений о создании, реорганизации, изменения типа и ликвидации муниципальных казенных, бюджетных</w:t>
      </w:r>
      <w:proofErr w:type="gramEnd"/>
      <w:r w:rsidRPr="00094541">
        <w:rPr>
          <w:rFonts w:ascii="Times New Roman" w:hAnsi="Times New Roman" w:cs="Times New Roman"/>
          <w:sz w:val="26"/>
          <w:szCs w:val="26"/>
        </w:rPr>
        <w:t xml:space="preserve"> и автономных учреждений, которые созданы (планируется создать) на базе имущества, находящегося в собственности </w:t>
      </w:r>
      <w:r w:rsidRPr="00094541">
        <w:rPr>
          <w:rFonts w:ascii="Times New Roman" w:hAnsi="Times New Roman" w:cs="Times New Roman"/>
          <w:sz w:val="26"/>
          <w:szCs w:val="26"/>
          <w:lang w:eastAsia="ru-RU"/>
        </w:rPr>
        <w:t xml:space="preserve">муниципального образования </w:t>
      </w:r>
      <w:r w:rsidR="00886166">
        <w:rPr>
          <w:rFonts w:ascii="Times New Roman" w:hAnsi="Times New Roman" w:cs="Times New Roman"/>
          <w:sz w:val="26"/>
          <w:szCs w:val="26"/>
          <w:lang w:eastAsia="ru-RU"/>
        </w:rPr>
        <w:t>Пригородно</w:t>
      </w:r>
      <w:r w:rsidR="00540A98">
        <w:rPr>
          <w:rFonts w:ascii="Times New Roman" w:hAnsi="Times New Roman" w:cs="Times New Roman"/>
          <w:sz w:val="26"/>
          <w:szCs w:val="26"/>
          <w:lang w:eastAsia="ru-RU"/>
        </w:rPr>
        <w:t>е</w:t>
      </w:r>
      <w:r w:rsidRPr="00094541">
        <w:rPr>
          <w:rFonts w:ascii="Times New Roman" w:hAnsi="Times New Roman" w:cs="Times New Roman"/>
          <w:sz w:val="26"/>
          <w:szCs w:val="26"/>
          <w:lang w:eastAsia="ru-RU"/>
        </w:rPr>
        <w:t xml:space="preserve"> сельское поселение </w:t>
      </w:r>
      <w:r w:rsidR="00886166">
        <w:rPr>
          <w:rFonts w:ascii="Times New Roman" w:hAnsi="Times New Roman" w:cs="Times New Roman"/>
          <w:sz w:val="26"/>
          <w:szCs w:val="26"/>
          <w:lang w:eastAsia="ru-RU"/>
        </w:rPr>
        <w:t>Калачеевского</w:t>
      </w:r>
      <w:r w:rsidRPr="00094541">
        <w:rPr>
          <w:rFonts w:ascii="Times New Roman" w:hAnsi="Times New Roman" w:cs="Times New Roman"/>
          <w:sz w:val="26"/>
          <w:szCs w:val="26"/>
          <w:lang w:eastAsia="ru-RU"/>
        </w:rPr>
        <w:t xml:space="preserve"> муниципального района </w:t>
      </w:r>
      <w:r w:rsidR="00886166">
        <w:rPr>
          <w:rFonts w:ascii="Times New Roman" w:hAnsi="Times New Roman" w:cs="Times New Roman"/>
          <w:sz w:val="26"/>
          <w:szCs w:val="26"/>
          <w:lang w:eastAsia="ru-RU"/>
        </w:rPr>
        <w:t>Воронежской</w:t>
      </w:r>
      <w:r w:rsidRPr="00094541">
        <w:rPr>
          <w:rFonts w:ascii="Times New Roman" w:hAnsi="Times New Roman" w:cs="Times New Roman"/>
          <w:sz w:val="26"/>
          <w:szCs w:val="26"/>
          <w:lang w:eastAsia="ru-RU"/>
        </w:rPr>
        <w:t xml:space="preserve"> области</w:t>
      </w:r>
      <w:r w:rsidRPr="00094541">
        <w:rPr>
          <w:rFonts w:ascii="Times New Roman" w:hAnsi="Times New Roman" w:cs="Times New Roman"/>
          <w:sz w:val="26"/>
          <w:szCs w:val="26"/>
        </w:rPr>
        <w:t xml:space="preserve"> (далее - муниципальные учреждения), а также порядок утверждения уставов муниципальных учреждений и внесения в них изменений.</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 xml:space="preserve">1.2. Учредителем муниципального учреждения является </w:t>
      </w:r>
      <w:r w:rsidRPr="00094541">
        <w:rPr>
          <w:rFonts w:ascii="Times New Roman" w:hAnsi="Times New Roman" w:cs="Times New Roman"/>
          <w:sz w:val="26"/>
          <w:szCs w:val="26"/>
          <w:lang w:eastAsia="ru-RU"/>
        </w:rPr>
        <w:t xml:space="preserve">муниципальное образование </w:t>
      </w:r>
      <w:r w:rsidR="00886166">
        <w:rPr>
          <w:rFonts w:ascii="Times New Roman" w:hAnsi="Times New Roman" w:cs="Times New Roman"/>
          <w:sz w:val="26"/>
          <w:szCs w:val="26"/>
          <w:lang w:eastAsia="ru-RU"/>
        </w:rPr>
        <w:t>Пригородно</w:t>
      </w:r>
      <w:r w:rsidR="00540A98">
        <w:rPr>
          <w:rFonts w:ascii="Times New Roman" w:hAnsi="Times New Roman" w:cs="Times New Roman"/>
          <w:sz w:val="26"/>
          <w:szCs w:val="26"/>
          <w:lang w:eastAsia="ru-RU"/>
        </w:rPr>
        <w:t>е</w:t>
      </w:r>
      <w:r w:rsidRPr="00094541">
        <w:rPr>
          <w:rFonts w:ascii="Times New Roman" w:hAnsi="Times New Roman" w:cs="Times New Roman"/>
          <w:sz w:val="26"/>
          <w:szCs w:val="26"/>
          <w:lang w:eastAsia="ru-RU"/>
        </w:rPr>
        <w:t xml:space="preserve"> сельско</w:t>
      </w:r>
      <w:r w:rsidR="00540A98">
        <w:rPr>
          <w:rFonts w:ascii="Times New Roman" w:hAnsi="Times New Roman" w:cs="Times New Roman"/>
          <w:sz w:val="26"/>
          <w:szCs w:val="26"/>
          <w:lang w:eastAsia="ru-RU"/>
        </w:rPr>
        <w:t>е</w:t>
      </w:r>
      <w:r w:rsidRPr="00094541">
        <w:rPr>
          <w:rFonts w:ascii="Times New Roman" w:hAnsi="Times New Roman" w:cs="Times New Roman"/>
          <w:sz w:val="26"/>
          <w:szCs w:val="26"/>
          <w:lang w:eastAsia="ru-RU"/>
        </w:rPr>
        <w:t xml:space="preserve"> поселени</w:t>
      </w:r>
      <w:r w:rsidR="00540A98">
        <w:rPr>
          <w:rFonts w:ascii="Times New Roman" w:hAnsi="Times New Roman" w:cs="Times New Roman"/>
          <w:sz w:val="26"/>
          <w:szCs w:val="26"/>
          <w:lang w:eastAsia="ru-RU"/>
        </w:rPr>
        <w:t>е</w:t>
      </w:r>
      <w:r w:rsidRPr="00094541">
        <w:rPr>
          <w:rFonts w:ascii="Times New Roman" w:hAnsi="Times New Roman" w:cs="Times New Roman"/>
          <w:sz w:val="26"/>
          <w:szCs w:val="26"/>
          <w:lang w:eastAsia="ru-RU"/>
        </w:rPr>
        <w:t xml:space="preserve"> </w:t>
      </w:r>
      <w:r w:rsidR="00886166">
        <w:rPr>
          <w:rFonts w:ascii="Times New Roman" w:hAnsi="Times New Roman" w:cs="Times New Roman"/>
          <w:sz w:val="26"/>
          <w:szCs w:val="26"/>
          <w:lang w:eastAsia="ru-RU"/>
        </w:rPr>
        <w:t>Калачеевского</w:t>
      </w:r>
      <w:r w:rsidRPr="00094541">
        <w:rPr>
          <w:rFonts w:ascii="Times New Roman" w:hAnsi="Times New Roman" w:cs="Times New Roman"/>
          <w:sz w:val="26"/>
          <w:szCs w:val="26"/>
          <w:lang w:eastAsia="ru-RU"/>
        </w:rPr>
        <w:t xml:space="preserve"> муниципального района </w:t>
      </w:r>
      <w:r w:rsidR="00886166">
        <w:rPr>
          <w:rFonts w:ascii="Times New Roman" w:hAnsi="Times New Roman" w:cs="Times New Roman"/>
          <w:sz w:val="26"/>
          <w:szCs w:val="26"/>
          <w:lang w:eastAsia="ru-RU"/>
        </w:rPr>
        <w:t>Воронежской</w:t>
      </w:r>
      <w:r w:rsidRPr="00094541">
        <w:rPr>
          <w:rFonts w:ascii="Times New Roman" w:hAnsi="Times New Roman" w:cs="Times New Roman"/>
          <w:sz w:val="26"/>
          <w:szCs w:val="26"/>
          <w:lang w:eastAsia="ru-RU"/>
        </w:rPr>
        <w:t xml:space="preserve"> области</w:t>
      </w:r>
      <w:r w:rsidRPr="00094541">
        <w:rPr>
          <w:rFonts w:ascii="Times New Roman" w:hAnsi="Times New Roman" w:cs="Times New Roman"/>
          <w:sz w:val="26"/>
          <w:szCs w:val="26"/>
        </w:rPr>
        <w:t xml:space="preserve"> (далее - муниципальное образование).</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 xml:space="preserve">1.3. Функции и полномочия учредителя муниципального учреждения от имени </w:t>
      </w:r>
      <w:r w:rsidRPr="00094541">
        <w:rPr>
          <w:rFonts w:ascii="Times New Roman" w:hAnsi="Times New Roman" w:cs="Times New Roman"/>
          <w:sz w:val="26"/>
          <w:szCs w:val="26"/>
          <w:lang w:eastAsia="ru-RU"/>
        </w:rPr>
        <w:t xml:space="preserve">муниципального образования </w:t>
      </w:r>
      <w:r w:rsidR="00886166">
        <w:rPr>
          <w:rFonts w:ascii="Times New Roman" w:hAnsi="Times New Roman" w:cs="Times New Roman"/>
          <w:sz w:val="26"/>
          <w:szCs w:val="26"/>
          <w:lang w:eastAsia="ru-RU"/>
        </w:rPr>
        <w:t>Пригородно</w:t>
      </w:r>
      <w:r w:rsidR="00540A98">
        <w:rPr>
          <w:rFonts w:ascii="Times New Roman" w:hAnsi="Times New Roman" w:cs="Times New Roman"/>
          <w:sz w:val="26"/>
          <w:szCs w:val="26"/>
          <w:lang w:eastAsia="ru-RU"/>
        </w:rPr>
        <w:t>е</w:t>
      </w:r>
      <w:r w:rsidRPr="00094541">
        <w:rPr>
          <w:rFonts w:ascii="Times New Roman" w:hAnsi="Times New Roman" w:cs="Times New Roman"/>
          <w:sz w:val="26"/>
          <w:szCs w:val="26"/>
          <w:lang w:eastAsia="ru-RU"/>
        </w:rPr>
        <w:t xml:space="preserve"> сельско</w:t>
      </w:r>
      <w:r w:rsidR="00540A98">
        <w:rPr>
          <w:rFonts w:ascii="Times New Roman" w:hAnsi="Times New Roman" w:cs="Times New Roman"/>
          <w:sz w:val="26"/>
          <w:szCs w:val="26"/>
          <w:lang w:eastAsia="ru-RU"/>
        </w:rPr>
        <w:t>е</w:t>
      </w:r>
      <w:r w:rsidRPr="00094541">
        <w:rPr>
          <w:rFonts w:ascii="Times New Roman" w:hAnsi="Times New Roman" w:cs="Times New Roman"/>
          <w:sz w:val="26"/>
          <w:szCs w:val="26"/>
          <w:lang w:eastAsia="ru-RU"/>
        </w:rPr>
        <w:t xml:space="preserve"> поселени</w:t>
      </w:r>
      <w:r w:rsidR="00540A98">
        <w:rPr>
          <w:rFonts w:ascii="Times New Roman" w:hAnsi="Times New Roman" w:cs="Times New Roman"/>
          <w:sz w:val="26"/>
          <w:szCs w:val="26"/>
          <w:lang w:eastAsia="ru-RU"/>
        </w:rPr>
        <w:t>е</w:t>
      </w:r>
      <w:r w:rsidRPr="00094541">
        <w:rPr>
          <w:rFonts w:ascii="Times New Roman" w:hAnsi="Times New Roman" w:cs="Times New Roman"/>
          <w:sz w:val="26"/>
          <w:szCs w:val="26"/>
          <w:lang w:eastAsia="ru-RU"/>
        </w:rPr>
        <w:t xml:space="preserve"> </w:t>
      </w:r>
      <w:r w:rsidR="00886166">
        <w:rPr>
          <w:rFonts w:ascii="Times New Roman" w:hAnsi="Times New Roman" w:cs="Times New Roman"/>
          <w:sz w:val="26"/>
          <w:szCs w:val="26"/>
          <w:lang w:eastAsia="ru-RU"/>
        </w:rPr>
        <w:t>Калачеевского</w:t>
      </w:r>
      <w:r w:rsidRPr="00094541">
        <w:rPr>
          <w:rFonts w:ascii="Times New Roman" w:hAnsi="Times New Roman" w:cs="Times New Roman"/>
          <w:sz w:val="26"/>
          <w:szCs w:val="26"/>
          <w:lang w:eastAsia="ru-RU"/>
        </w:rPr>
        <w:t xml:space="preserve"> муниципального района </w:t>
      </w:r>
      <w:r w:rsidR="00886166">
        <w:rPr>
          <w:rFonts w:ascii="Times New Roman" w:hAnsi="Times New Roman" w:cs="Times New Roman"/>
          <w:sz w:val="26"/>
          <w:szCs w:val="26"/>
          <w:lang w:eastAsia="ru-RU"/>
        </w:rPr>
        <w:t xml:space="preserve">Воронежской </w:t>
      </w:r>
      <w:r w:rsidRPr="00094541">
        <w:rPr>
          <w:rFonts w:ascii="Times New Roman" w:hAnsi="Times New Roman" w:cs="Times New Roman"/>
          <w:sz w:val="26"/>
          <w:szCs w:val="26"/>
          <w:lang w:eastAsia="ru-RU"/>
        </w:rPr>
        <w:t>области</w:t>
      </w:r>
      <w:r w:rsidRPr="00094541">
        <w:rPr>
          <w:rFonts w:ascii="Times New Roman" w:eastAsia="Times New Roman" w:hAnsi="Times New Roman" w:cs="Times New Roman"/>
          <w:bCs/>
          <w:i/>
          <w:sz w:val="26"/>
          <w:szCs w:val="26"/>
        </w:rPr>
        <w:t xml:space="preserve"> </w:t>
      </w:r>
      <w:r w:rsidRPr="00094541">
        <w:rPr>
          <w:rFonts w:ascii="Times New Roman" w:hAnsi="Times New Roman" w:cs="Times New Roman"/>
          <w:sz w:val="26"/>
          <w:szCs w:val="26"/>
        </w:rPr>
        <w:t xml:space="preserve">осуществляет администрация </w:t>
      </w:r>
      <w:r w:rsidR="00886166">
        <w:rPr>
          <w:rFonts w:ascii="Times New Roman" w:hAnsi="Times New Roman" w:cs="Times New Roman"/>
          <w:sz w:val="26"/>
          <w:szCs w:val="26"/>
          <w:lang w:eastAsia="ru-RU"/>
        </w:rPr>
        <w:t>Пригородного</w:t>
      </w:r>
      <w:r w:rsidRPr="00094541">
        <w:rPr>
          <w:rFonts w:ascii="Times New Roman" w:hAnsi="Times New Roman" w:cs="Times New Roman"/>
          <w:sz w:val="26"/>
          <w:szCs w:val="26"/>
          <w:lang w:eastAsia="ru-RU"/>
        </w:rPr>
        <w:t xml:space="preserve"> сельского поселения </w:t>
      </w:r>
      <w:r w:rsidR="00886166">
        <w:rPr>
          <w:rFonts w:ascii="Times New Roman" w:hAnsi="Times New Roman" w:cs="Times New Roman"/>
          <w:sz w:val="26"/>
          <w:szCs w:val="26"/>
          <w:lang w:eastAsia="ru-RU"/>
        </w:rPr>
        <w:t>Калачеевского</w:t>
      </w:r>
      <w:r w:rsidRPr="00094541">
        <w:rPr>
          <w:rFonts w:ascii="Times New Roman" w:hAnsi="Times New Roman" w:cs="Times New Roman"/>
          <w:sz w:val="26"/>
          <w:szCs w:val="26"/>
          <w:lang w:eastAsia="ru-RU"/>
        </w:rPr>
        <w:t xml:space="preserve"> муниципального района </w:t>
      </w:r>
      <w:r w:rsidR="00886166">
        <w:rPr>
          <w:rFonts w:ascii="Times New Roman" w:hAnsi="Times New Roman" w:cs="Times New Roman"/>
          <w:sz w:val="26"/>
          <w:szCs w:val="26"/>
          <w:lang w:eastAsia="ru-RU"/>
        </w:rPr>
        <w:t>Воронежской</w:t>
      </w:r>
      <w:r w:rsidRPr="00094541">
        <w:rPr>
          <w:rFonts w:ascii="Times New Roman" w:hAnsi="Times New Roman" w:cs="Times New Roman"/>
          <w:sz w:val="26"/>
          <w:szCs w:val="26"/>
          <w:lang w:eastAsia="ru-RU"/>
        </w:rPr>
        <w:t xml:space="preserve"> области</w:t>
      </w:r>
      <w:r w:rsidRPr="00094541">
        <w:rPr>
          <w:rFonts w:ascii="Times New Roman" w:hAnsi="Times New Roman" w:cs="Times New Roman"/>
          <w:sz w:val="26"/>
          <w:szCs w:val="26"/>
        </w:rPr>
        <w:t xml:space="preserve"> (далее - Администрация).</w:t>
      </w:r>
    </w:p>
    <w:p w:rsidR="00E86D0E" w:rsidRPr="00094541" w:rsidRDefault="00E86D0E" w:rsidP="00E86D0E">
      <w:pPr>
        <w:pStyle w:val="ConsPlusNormal"/>
        <w:spacing w:line="240" w:lineRule="exact"/>
        <w:jc w:val="both"/>
        <w:rPr>
          <w:rFonts w:ascii="Times New Roman" w:hAnsi="Times New Roman" w:cs="Times New Roman"/>
          <w:sz w:val="26"/>
          <w:szCs w:val="26"/>
        </w:rPr>
      </w:pPr>
    </w:p>
    <w:p w:rsidR="00E86D0E" w:rsidRPr="00094541" w:rsidRDefault="00E86D0E" w:rsidP="00E86D0E">
      <w:pPr>
        <w:pStyle w:val="ConsPlusTitle"/>
        <w:spacing w:line="240" w:lineRule="exact"/>
        <w:jc w:val="center"/>
        <w:outlineLvl w:val="1"/>
        <w:rPr>
          <w:rFonts w:ascii="Times New Roman" w:hAnsi="Times New Roman" w:cs="Times New Roman"/>
          <w:sz w:val="26"/>
          <w:szCs w:val="26"/>
        </w:rPr>
      </w:pPr>
      <w:r w:rsidRPr="00094541">
        <w:rPr>
          <w:rFonts w:ascii="Times New Roman" w:hAnsi="Times New Roman" w:cs="Times New Roman"/>
          <w:sz w:val="26"/>
          <w:szCs w:val="26"/>
        </w:rPr>
        <w:t>2. Принятие решения о создании муниципального учреждения</w:t>
      </w:r>
    </w:p>
    <w:p w:rsidR="00E86D0E" w:rsidRPr="00094541" w:rsidRDefault="00E86D0E" w:rsidP="00E86D0E">
      <w:pPr>
        <w:pStyle w:val="ConsPlusTitle"/>
        <w:spacing w:line="240" w:lineRule="exact"/>
        <w:jc w:val="center"/>
        <w:rPr>
          <w:rFonts w:ascii="Times New Roman" w:hAnsi="Times New Roman" w:cs="Times New Roman"/>
          <w:sz w:val="26"/>
          <w:szCs w:val="26"/>
        </w:rPr>
      </w:pPr>
      <w:r w:rsidRPr="00094541">
        <w:rPr>
          <w:rFonts w:ascii="Times New Roman" w:hAnsi="Times New Roman" w:cs="Times New Roman"/>
          <w:sz w:val="26"/>
          <w:szCs w:val="26"/>
        </w:rPr>
        <w:t>путем учреждения</w:t>
      </w:r>
    </w:p>
    <w:p w:rsidR="00E86D0E" w:rsidRPr="00094541" w:rsidRDefault="00E86D0E" w:rsidP="00E86D0E">
      <w:pPr>
        <w:pStyle w:val="ConsPlusNormal"/>
        <w:spacing w:line="240" w:lineRule="exact"/>
        <w:jc w:val="both"/>
        <w:rPr>
          <w:rFonts w:ascii="Times New Roman" w:hAnsi="Times New Roman" w:cs="Times New Roman"/>
          <w:sz w:val="26"/>
          <w:szCs w:val="26"/>
        </w:rPr>
      </w:pP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2.1. Решение о создании муниципального учреждения путем его учреждения принимается Администрацией в форме постановления.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Постановление Администрации о создании муниципального учреждения должно содержать:</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а) наименование создаваемого муниципального учреждения с указанием его типа;</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б)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в) предмет и цели деятельности создаваемого муниципального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г) сведения об утверждении устава муниципального учреждения, о порядке, размере, способах и сроках образования имущества муниципального учреждения, об избрании (назначении) органов муниципального учреждения;</w:t>
      </w:r>
    </w:p>
    <w:p w:rsidR="00E86D0E" w:rsidRPr="00B3639B"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 xml:space="preserve">д) перечень мероприятий по созданию муниципального учреждения с указанием </w:t>
      </w:r>
      <w:r w:rsidRPr="00B3639B">
        <w:rPr>
          <w:rFonts w:ascii="Times New Roman" w:hAnsi="Times New Roman" w:cs="Times New Roman"/>
          <w:sz w:val="26"/>
          <w:szCs w:val="26"/>
        </w:rPr>
        <w:t>сроков их проведения и ответственных исполнителей.</w:t>
      </w:r>
    </w:p>
    <w:p w:rsidR="00B3639B" w:rsidRPr="00B3639B" w:rsidRDefault="00B3639B" w:rsidP="00B3639B">
      <w:pPr>
        <w:pStyle w:val="af8"/>
        <w:spacing w:before="0" w:beforeAutospacing="0" w:after="0" w:afterAutospacing="0"/>
        <w:ind w:firstLine="567"/>
        <w:jc w:val="both"/>
        <w:rPr>
          <w:color w:val="000000"/>
          <w:sz w:val="26"/>
          <w:szCs w:val="26"/>
        </w:rPr>
      </w:pPr>
      <w:r w:rsidRPr="00B3639B">
        <w:rPr>
          <w:color w:val="000000"/>
          <w:sz w:val="26"/>
          <w:szCs w:val="26"/>
        </w:rPr>
        <w:lastRenderedPageBreak/>
        <w:t>2.2. Проект постановления Администрации о создании муниципального учреждения готовится структурным подразделением Администрации, в ведомственном подчинении которого находится (будет находиться) создаваемое учреждение.</w:t>
      </w:r>
    </w:p>
    <w:p w:rsidR="00B3639B" w:rsidRPr="00B3639B" w:rsidRDefault="00B3639B" w:rsidP="00B3639B">
      <w:pPr>
        <w:pStyle w:val="af8"/>
        <w:spacing w:before="0" w:beforeAutospacing="0" w:after="0" w:afterAutospacing="0"/>
        <w:ind w:firstLine="567"/>
        <w:jc w:val="both"/>
        <w:rPr>
          <w:color w:val="000000"/>
          <w:sz w:val="26"/>
          <w:szCs w:val="26"/>
        </w:rPr>
      </w:pPr>
      <w:r w:rsidRPr="00B3639B">
        <w:rPr>
          <w:color w:val="000000"/>
          <w:sz w:val="26"/>
          <w:szCs w:val="26"/>
        </w:rPr>
        <w:t>2.3. К проекту постановления Администрации о создании муниципального учреждения путем учреждения прилагается предложение о создании муниципального учреждения по форме согласно приложению к настоящему Порядку.</w:t>
      </w:r>
    </w:p>
    <w:p w:rsidR="00E86D0E" w:rsidRPr="00B3639B" w:rsidRDefault="00E86D0E" w:rsidP="00E86D0E">
      <w:pPr>
        <w:pStyle w:val="ConsPlusNormal"/>
        <w:ind w:firstLine="709"/>
        <w:jc w:val="both"/>
        <w:rPr>
          <w:rFonts w:ascii="Times New Roman" w:hAnsi="Times New Roman" w:cs="Times New Roman"/>
          <w:sz w:val="26"/>
          <w:szCs w:val="26"/>
        </w:rPr>
      </w:pPr>
      <w:r w:rsidRPr="00B3639B">
        <w:rPr>
          <w:rFonts w:ascii="Times New Roman" w:hAnsi="Times New Roman" w:cs="Times New Roman"/>
          <w:sz w:val="26"/>
          <w:szCs w:val="26"/>
        </w:rPr>
        <w:t>2.</w:t>
      </w:r>
      <w:r w:rsidR="00B3639B" w:rsidRPr="00B3639B">
        <w:rPr>
          <w:rFonts w:ascii="Times New Roman" w:hAnsi="Times New Roman" w:cs="Times New Roman"/>
          <w:sz w:val="26"/>
          <w:szCs w:val="26"/>
        </w:rPr>
        <w:t>4</w:t>
      </w:r>
      <w:r w:rsidRPr="00B3639B">
        <w:rPr>
          <w:rFonts w:ascii="Times New Roman" w:hAnsi="Times New Roman" w:cs="Times New Roman"/>
          <w:sz w:val="26"/>
          <w:szCs w:val="26"/>
        </w:rPr>
        <w:t>. Сведения о вновь созданных муниципальных учреждениях в установленном порядке подлежат внесению в реестр муниципального имущества муниципального образования.</w:t>
      </w:r>
    </w:p>
    <w:p w:rsidR="00E86D0E" w:rsidRPr="00094541" w:rsidRDefault="00E86D0E" w:rsidP="00E86D0E">
      <w:pPr>
        <w:pStyle w:val="ConsPlusNormal"/>
        <w:spacing w:line="240" w:lineRule="exact"/>
        <w:jc w:val="both"/>
        <w:rPr>
          <w:rFonts w:ascii="Times New Roman" w:hAnsi="Times New Roman" w:cs="Times New Roman"/>
          <w:sz w:val="26"/>
          <w:szCs w:val="26"/>
        </w:rPr>
      </w:pPr>
    </w:p>
    <w:p w:rsidR="00E86D0E" w:rsidRPr="00094541" w:rsidRDefault="00E86D0E" w:rsidP="00E86D0E">
      <w:pPr>
        <w:pStyle w:val="ConsPlusTitle"/>
        <w:spacing w:line="240" w:lineRule="exact"/>
        <w:jc w:val="center"/>
        <w:outlineLvl w:val="1"/>
        <w:rPr>
          <w:rFonts w:ascii="Times New Roman" w:hAnsi="Times New Roman" w:cs="Times New Roman"/>
          <w:sz w:val="26"/>
          <w:szCs w:val="26"/>
        </w:rPr>
      </w:pPr>
      <w:r w:rsidRPr="00094541">
        <w:rPr>
          <w:rFonts w:ascii="Times New Roman" w:hAnsi="Times New Roman" w:cs="Times New Roman"/>
          <w:sz w:val="26"/>
          <w:szCs w:val="26"/>
        </w:rPr>
        <w:t>3. Принятие решения о реорганизации</w:t>
      </w:r>
    </w:p>
    <w:p w:rsidR="00E86D0E" w:rsidRPr="00094541" w:rsidRDefault="00E86D0E" w:rsidP="00E86D0E">
      <w:pPr>
        <w:pStyle w:val="ConsPlusTitle"/>
        <w:spacing w:line="240" w:lineRule="exact"/>
        <w:jc w:val="center"/>
        <w:rPr>
          <w:rFonts w:ascii="Times New Roman" w:hAnsi="Times New Roman" w:cs="Times New Roman"/>
          <w:sz w:val="26"/>
          <w:szCs w:val="26"/>
        </w:rPr>
      </w:pPr>
      <w:r w:rsidRPr="00094541">
        <w:rPr>
          <w:rFonts w:ascii="Times New Roman" w:hAnsi="Times New Roman" w:cs="Times New Roman"/>
          <w:sz w:val="26"/>
          <w:szCs w:val="26"/>
        </w:rPr>
        <w:t>муниципального учреждения</w:t>
      </w:r>
    </w:p>
    <w:p w:rsidR="00E86D0E" w:rsidRPr="00B3639B" w:rsidRDefault="00E86D0E" w:rsidP="00E86D0E">
      <w:pPr>
        <w:pStyle w:val="ConsPlusNormal"/>
        <w:spacing w:line="240" w:lineRule="exact"/>
        <w:jc w:val="both"/>
        <w:rPr>
          <w:rFonts w:ascii="Times New Roman" w:hAnsi="Times New Roman" w:cs="Times New Roman"/>
          <w:sz w:val="26"/>
          <w:szCs w:val="26"/>
        </w:rPr>
      </w:pPr>
    </w:p>
    <w:p w:rsidR="00B3639B" w:rsidRPr="00B3639B" w:rsidRDefault="00F128D0" w:rsidP="00B3639B">
      <w:pPr>
        <w:pStyle w:val="af8"/>
        <w:spacing w:before="0" w:beforeAutospacing="0" w:after="0" w:afterAutospacing="0"/>
        <w:ind w:firstLine="567"/>
        <w:jc w:val="both"/>
        <w:rPr>
          <w:color w:val="000000"/>
          <w:sz w:val="26"/>
          <w:szCs w:val="26"/>
        </w:rPr>
      </w:pPr>
      <w:r>
        <w:rPr>
          <w:color w:val="000000"/>
          <w:sz w:val="26"/>
          <w:szCs w:val="26"/>
        </w:rPr>
        <w:t>3</w:t>
      </w:r>
      <w:r w:rsidR="00B3639B" w:rsidRPr="00B3639B">
        <w:rPr>
          <w:color w:val="000000"/>
          <w:sz w:val="26"/>
          <w:szCs w:val="26"/>
        </w:rPr>
        <w:t>.</w:t>
      </w:r>
      <w:r>
        <w:rPr>
          <w:color w:val="000000"/>
          <w:sz w:val="26"/>
          <w:szCs w:val="26"/>
        </w:rPr>
        <w:t>1.</w:t>
      </w:r>
      <w:r w:rsidR="00B3639B" w:rsidRPr="00B3639B">
        <w:rPr>
          <w:color w:val="000000"/>
          <w:sz w:val="26"/>
          <w:szCs w:val="26"/>
        </w:rPr>
        <w:t xml:space="preserve"> Реорганизация муниципального учреждения может быть осуществлена в форме его слияния, присоединения, разделения или выделения.</w:t>
      </w:r>
    </w:p>
    <w:p w:rsidR="00B3639B" w:rsidRPr="00B3639B" w:rsidRDefault="00B3639B" w:rsidP="00B3639B">
      <w:pPr>
        <w:pStyle w:val="af8"/>
        <w:spacing w:before="0" w:beforeAutospacing="0" w:after="0" w:afterAutospacing="0"/>
        <w:ind w:firstLine="567"/>
        <w:jc w:val="both"/>
        <w:rPr>
          <w:color w:val="000000"/>
          <w:sz w:val="26"/>
          <w:szCs w:val="26"/>
        </w:rPr>
      </w:pPr>
      <w:r w:rsidRPr="00B3639B">
        <w:rPr>
          <w:color w:val="000000"/>
          <w:sz w:val="26"/>
          <w:szCs w:val="26"/>
        </w:rPr>
        <w:t>3.2. Решение о реорганизации муниципального учреждения принимается Администрацией в форме постановления.</w:t>
      </w:r>
    </w:p>
    <w:p w:rsidR="00B3639B" w:rsidRPr="00B3639B" w:rsidRDefault="00B3639B" w:rsidP="00B3639B">
      <w:pPr>
        <w:pStyle w:val="af8"/>
        <w:spacing w:before="0" w:beforeAutospacing="0" w:after="0" w:afterAutospacing="0"/>
        <w:ind w:firstLine="567"/>
        <w:jc w:val="both"/>
        <w:rPr>
          <w:color w:val="000000"/>
          <w:sz w:val="26"/>
          <w:szCs w:val="26"/>
        </w:rPr>
      </w:pPr>
      <w:r w:rsidRPr="00B3639B">
        <w:rPr>
          <w:color w:val="000000"/>
          <w:sz w:val="26"/>
          <w:szCs w:val="26"/>
        </w:rPr>
        <w:t>3.3. Постановление Администрации о реорганизации муниципального учреждения должно содержать:</w:t>
      </w:r>
    </w:p>
    <w:p w:rsidR="00B3639B" w:rsidRPr="00B3639B" w:rsidRDefault="00B3639B" w:rsidP="00B3639B">
      <w:pPr>
        <w:pStyle w:val="af8"/>
        <w:spacing w:before="0" w:beforeAutospacing="0" w:after="0" w:afterAutospacing="0"/>
        <w:ind w:firstLine="567"/>
        <w:jc w:val="both"/>
        <w:rPr>
          <w:color w:val="000000"/>
          <w:sz w:val="26"/>
          <w:szCs w:val="26"/>
        </w:rPr>
      </w:pPr>
      <w:r w:rsidRPr="00B3639B">
        <w:rPr>
          <w:color w:val="000000"/>
          <w:sz w:val="26"/>
          <w:szCs w:val="26"/>
        </w:rPr>
        <w:t>а) наименование муниципального учреждения (учреждений) до реорганизации с указанием типа;</w:t>
      </w:r>
    </w:p>
    <w:p w:rsidR="00B3639B" w:rsidRPr="00B3639B" w:rsidRDefault="00B3639B" w:rsidP="00B3639B">
      <w:pPr>
        <w:pStyle w:val="af8"/>
        <w:spacing w:before="0" w:beforeAutospacing="0" w:after="0" w:afterAutospacing="0"/>
        <w:ind w:firstLine="567"/>
        <w:jc w:val="both"/>
        <w:rPr>
          <w:color w:val="000000"/>
          <w:sz w:val="26"/>
          <w:szCs w:val="26"/>
        </w:rPr>
      </w:pPr>
      <w:r w:rsidRPr="00B3639B">
        <w:rPr>
          <w:color w:val="000000"/>
          <w:sz w:val="26"/>
          <w:szCs w:val="26"/>
        </w:rPr>
        <w:t>б) форму реорганизации;</w:t>
      </w:r>
    </w:p>
    <w:p w:rsidR="00B3639B" w:rsidRPr="00B3639B" w:rsidRDefault="00B3639B" w:rsidP="00B3639B">
      <w:pPr>
        <w:pStyle w:val="af8"/>
        <w:spacing w:before="0" w:beforeAutospacing="0" w:after="0" w:afterAutospacing="0"/>
        <w:ind w:firstLine="567"/>
        <w:jc w:val="both"/>
        <w:rPr>
          <w:color w:val="000000"/>
          <w:sz w:val="26"/>
          <w:szCs w:val="26"/>
        </w:rPr>
      </w:pPr>
      <w:r w:rsidRPr="00B3639B">
        <w:rPr>
          <w:color w:val="000000"/>
          <w:sz w:val="26"/>
          <w:szCs w:val="26"/>
        </w:rPr>
        <w:t>в) наименование муниципального учреждения (учреждений) после завершения процесса реорганизации;</w:t>
      </w:r>
    </w:p>
    <w:p w:rsidR="00B3639B" w:rsidRPr="00B3639B" w:rsidRDefault="00B3639B" w:rsidP="00B3639B">
      <w:pPr>
        <w:pStyle w:val="af8"/>
        <w:spacing w:before="0" w:beforeAutospacing="0" w:after="0" w:afterAutospacing="0"/>
        <w:ind w:firstLine="567"/>
        <w:jc w:val="both"/>
        <w:rPr>
          <w:color w:val="000000"/>
          <w:sz w:val="26"/>
          <w:szCs w:val="26"/>
        </w:rPr>
      </w:pPr>
      <w:r w:rsidRPr="00B3639B">
        <w:rPr>
          <w:color w:val="000000"/>
          <w:sz w:val="26"/>
          <w:szCs w:val="26"/>
        </w:rPr>
        <w:t>г) предмет и цели деятельности муниципального учреждения после завершения его реорганизации;</w:t>
      </w:r>
    </w:p>
    <w:p w:rsidR="00B3639B" w:rsidRPr="00B3639B" w:rsidRDefault="00B3639B" w:rsidP="00B3639B">
      <w:pPr>
        <w:pStyle w:val="af8"/>
        <w:spacing w:before="0" w:beforeAutospacing="0" w:after="0" w:afterAutospacing="0"/>
        <w:ind w:firstLine="567"/>
        <w:jc w:val="both"/>
        <w:rPr>
          <w:color w:val="000000"/>
          <w:sz w:val="26"/>
          <w:szCs w:val="26"/>
        </w:rPr>
      </w:pPr>
      <w:r w:rsidRPr="00B3639B">
        <w:rPr>
          <w:color w:val="000000"/>
          <w:sz w:val="26"/>
          <w:szCs w:val="26"/>
        </w:rPr>
        <w:t>д) перечень мероприятий по реорганизации муниципального учреждения с указанием сроков их проведения и ответственных исполнителей.</w:t>
      </w:r>
    </w:p>
    <w:p w:rsidR="00B3639B" w:rsidRPr="00B3639B" w:rsidRDefault="00B3639B" w:rsidP="00B3639B">
      <w:pPr>
        <w:pStyle w:val="af8"/>
        <w:spacing w:before="0" w:beforeAutospacing="0" w:after="0" w:afterAutospacing="0"/>
        <w:ind w:firstLine="567"/>
        <w:jc w:val="both"/>
        <w:rPr>
          <w:color w:val="000000"/>
          <w:sz w:val="26"/>
          <w:szCs w:val="26"/>
        </w:rPr>
      </w:pPr>
      <w:r w:rsidRPr="00B3639B">
        <w:rPr>
          <w:color w:val="000000"/>
          <w:sz w:val="26"/>
          <w:szCs w:val="26"/>
        </w:rPr>
        <w:t>3.4. Проект постановления Администрации о реорганизации муниципального учреждения готовится структурным подразделением Администрации, в ведомственном подчинении которого находится муниципальное учреждение.</w:t>
      </w:r>
    </w:p>
    <w:p w:rsidR="00B3639B" w:rsidRPr="00B3639B" w:rsidRDefault="00B3639B" w:rsidP="00B3639B">
      <w:pPr>
        <w:pStyle w:val="af8"/>
        <w:spacing w:before="0" w:beforeAutospacing="0" w:after="0" w:afterAutospacing="0"/>
        <w:ind w:firstLine="567"/>
        <w:jc w:val="both"/>
        <w:rPr>
          <w:color w:val="000000"/>
          <w:sz w:val="26"/>
          <w:szCs w:val="26"/>
        </w:rPr>
      </w:pPr>
      <w:r w:rsidRPr="00B3639B">
        <w:rPr>
          <w:color w:val="000000"/>
          <w:sz w:val="26"/>
          <w:szCs w:val="26"/>
        </w:rPr>
        <w:t>3.5. К проекту постановления Администрации о реорганизации муниципального учреждения прилагается:</w:t>
      </w:r>
    </w:p>
    <w:p w:rsidR="00B3639B" w:rsidRPr="00B3639B" w:rsidRDefault="00B3639B" w:rsidP="00B3639B">
      <w:pPr>
        <w:pStyle w:val="af8"/>
        <w:spacing w:before="0" w:beforeAutospacing="0" w:after="0" w:afterAutospacing="0"/>
        <w:ind w:firstLine="567"/>
        <w:jc w:val="both"/>
        <w:rPr>
          <w:color w:val="000000"/>
          <w:sz w:val="26"/>
          <w:szCs w:val="26"/>
        </w:rPr>
      </w:pPr>
      <w:r w:rsidRPr="00B3639B">
        <w:rPr>
          <w:color w:val="000000"/>
          <w:sz w:val="26"/>
          <w:szCs w:val="26"/>
        </w:rPr>
        <w:t>а) предложение по форме согласно приложению</w:t>
      </w:r>
      <w:r w:rsidRPr="00B3639B">
        <w:rPr>
          <w:color w:val="000000"/>
          <w:sz w:val="26"/>
          <w:szCs w:val="26"/>
        </w:rPr>
        <w:t xml:space="preserve"> 1</w:t>
      </w:r>
      <w:r w:rsidRPr="00B3639B">
        <w:rPr>
          <w:color w:val="000000"/>
          <w:sz w:val="26"/>
          <w:szCs w:val="26"/>
        </w:rPr>
        <w:t xml:space="preserve"> к настоящему Порядку;</w:t>
      </w:r>
    </w:p>
    <w:p w:rsidR="00B3639B" w:rsidRPr="00B3639B" w:rsidRDefault="00B3639B" w:rsidP="00B3639B">
      <w:pPr>
        <w:pStyle w:val="af8"/>
        <w:spacing w:before="0" w:beforeAutospacing="0" w:after="0" w:afterAutospacing="0"/>
        <w:ind w:firstLine="567"/>
        <w:jc w:val="both"/>
        <w:rPr>
          <w:color w:val="000000"/>
          <w:sz w:val="26"/>
          <w:szCs w:val="26"/>
        </w:rPr>
      </w:pPr>
      <w:r w:rsidRPr="00B3639B">
        <w:rPr>
          <w:color w:val="000000"/>
          <w:sz w:val="26"/>
          <w:szCs w:val="26"/>
        </w:rPr>
        <w:t>б)</w:t>
      </w:r>
      <w:r w:rsidR="00F128D0" w:rsidRPr="00B3639B">
        <w:rPr>
          <w:color w:val="000000"/>
          <w:sz w:val="26"/>
          <w:szCs w:val="26"/>
        </w:rPr>
        <w:t xml:space="preserve"> </w:t>
      </w:r>
      <w:r w:rsidRPr="00B3639B">
        <w:rPr>
          <w:color w:val="000000"/>
          <w:sz w:val="26"/>
          <w:szCs w:val="26"/>
        </w:rPr>
        <w:t>проект передаточного акта (разделительного баланса) с приложением к нему бухгалтерского баланса, перечней недвижимого и движимого имущества, а также для казенных учреждений - сметы доходов и расходов.</w:t>
      </w:r>
    </w:p>
    <w:p w:rsidR="00B3639B" w:rsidRPr="00B3639B" w:rsidRDefault="00B3639B" w:rsidP="00B3639B">
      <w:pPr>
        <w:pStyle w:val="af8"/>
        <w:spacing w:before="0" w:beforeAutospacing="0" w:after="0" w:afterAutospacing="0"/>
        <w:ind w:firstLine="567"/>
        <w:jc w:val="both"/>
        <w:rPr>
          <w:color w:val="000000"/>
          <w:sz w:val="26"/>
          <w:szCs w:val="26"/>
        </w:rPr>
      </w:pPr>
      <w:r w:rsidRPr="00B3639B">
        <w:rPr>
          <w:color w:val="000000"/>
          <w:sz w:val="26"/>
          <w:szCs w:val="26"/>
        </w:rPr>
        <w:t>3.6. Предложение о реорганизации автономного учреждения должно быть предварительно рассмотрено наблюдательным советом автономного учреждения.</w:t>
      </w:r>
    </w:p>
    <w:p w:rsidR="00B3639B" w:rsidRPr="00B3639B" w:rsidRDefault="00B3639B" w:rsidP="00B3639B">
      <w:pPr>
        <w:pStyle w:val="af8"/>
        <w:spacing w:before="0" w:beforeAutospacing="0" w:after="0" w:afterAutospacing="0"/>
        <w:ind w:firstLine="567"/>
        <w:jc w:val="both"/>
        <w:rPr>
          <w:color w:val="000000"/>
          <w:sz w:val="26"/>
          <w:szCs w:val="26"/>
        </w:rPr>
      </w:pPr>
      <w:r w:rsidRPr="00B3639B">
        <w:rPr>
          <w:color w:val="000000"/>
          <w:sz w:val="26"/>
          <w:szCs w:val="26"/>
        </w:rPr>
        <w:t>По результатам рассмотрения предложения о реорганизации автономного учреждения наблюдательный совет автономного учреждения дает рекомендации.</w:t>
      </w:r>
    </w:p>
    <w:p w:rsidR="00B3639B" w:rsidRPr="00B3639B" w:rsidRDefault="00B3639B" w:rsidP="00B3639B">
      <w:pPr>
        <w:pStyle w:val="af8"/>
        <w:spacing w:before="0" w:beforeAutospacing="0" w:after="0" w:afterAutospacing="0"/>
        <w:ind w:firstLine="567"/>
        <w:jc w:val="both"/>
        <w:rPr>
          <w:color w:val="000000"/>
          <w:sz w:val="26"/>
          <w:szCs w:val="26"/>
        </w:rPr>
      </w:pPr>
      <w:r w:rsidRPr="00B3639B">
        <w:rPr>
          <w:color w:val="000000"/>
          <w:sz w:val="26"/>
          <w:szCs w:val="26"/>
        </w:rPr>
        <w:t>3.7. Решение о реорганизации муниципальных учреждений, образующих социальную инфраструктуру для детей, принимается при наличии положительного заключения комиссии по оценке последствий принятия такого решения.</w:t>
      </w:r>
    </w:p>
    <w:p w:rsidR="00B3639B" w:rsidRPr="00B3639B" w:rsidRDefault="00B3639B" w:rsidP="00B3639B">
      <w:pPr>
        <w:pStyle w:val="af8"/>
        <w:spacing w:before="0" w:beforeAutospacing="0" w:after="0" w:afterAutospacing="0"/>
        <w:ind w:firstLine="567"/>
        <w:jc w:val="both"/>
        <w:rPr>
          <w:color w:val="000000"/>
          <w:sz w:val="26"/>
          <w:szCs w:val="26"/>
        </w:rPr>
      </w:pPr>
      <w:r w:rsidRPr="00B3639B">
        <w:rPr>
          <w:color w:val="000000"/>
          <w:sz w:val="26"/>
          <w:szCs w:val="26"/>
        </w:rPr>
        <w:t>3.8. Принятие решения о реорганизации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3639B" w:rsidRPr="00B3639B" w:rsidRDefault="00B3639B" w:rsidP="00B3639B">
      <w:pPr>
        <w:pStyle w:val="af8"/>
        <w:spacing w:before="0" w:beforeAutospacing="0" w:after="0" w:afterAutospacing="0"/>
        <w:ind w:firstLine="567"/>
        <w:jc w:val="both"/>
        <w:rPr>
          <w:color w:val="000000"/>
          <w:sz w:val="26"/>
          <w:szCs w:val="26"/>
        </w:rPr>
      </w:pPr>
      <w:r w:rsidRPr="00B3639B">
        <w:rPr>
          <w:color w:val="000000"/>
          <w:sz w:val="26"/>
          <w:szCs w:val="26"/>
        </w:rPr>
        <w:t> </w:t>
      </w:r>
    </w:p>
    <w:p w:rsidR="00E86D0E" w:rsidRPr="00094541" w:rsidRDefault="00E86D0E" w:rsidP="00E86D0E">
      <w:pPr>
        <w:pStyle w:val="ConsPlusNormal"/>
        <w:spacing w:line="240" w:lineRule="exact"/>
        <w:jc w:val="both"/>
        <w:rPr>
          <w:rFonts w:ascii="Times New Roman" w:hAnsi="Times New Roman" w:cs="Times New Roman"/>
          <w:sz w:val="26"/>
          <w:szCs w:val="26"/>
        </w:rPr>
      </w:pPr>
    </w:p>
    <w:p w:rsidR="00E86D0E" w:rsidRPr="00094541" w:rsidRDefault="00E86D0E" w:rsidP="00E86D0E">
      <w:pPr>
        <w:pStyle w:val="ConsPlusTitle"/>
        <w:spacing w:line="240" w:lineRule="exact"/>
        <w:jc w:val="center"/>
        <w:outlineLvl w:val="1"/>
        <w:rPr>
          <w:rFonts w:ascii="Times New Roman" w:hAnsi="Times New Roman" w:cs="Times New Roman"/>
          <w:sz w:val="26"/>
          <w:szCs w:val="26"/>
        </w:rPr>
      </w:pPr>
      <w:r w:rsidRPr="00094541">
        <w:rPr>
          <w:rFonts w:ascii="Times New Roman" w:hAnsi="Times New Roman" w:cs="Times New Roman"/>
          <w:sz w:val="26"/>
          <w:szCs w:val="26"/>
        </w:rPr>
        <w:lastRenderedPageBreak/>
        <w:t>4. Принятие решения о создании муниципального учреждения</w:t>
      </w:r>
    </w:p>
    <w:p w:rsidR="00E86D0E" w:rsidRPr="00094541" w:rsidRDefault="00E86D0E" w:rsidP="00E86D0E">
      <w:pPr>
        <w:pStyle w:val="ConsPlusTitle"/>
        <w:spacing w:line="240" w:lineRule="exact"/>
        <w:jc w:val="center"/>
        <w:rPr>
          <w:rFonts w:ascii="Times New Roman" w:hAnsi="Times New Roman" w:cs="Times New Roman"/>
          <w:sz w:val="26"/>
          <w:szCs w:val="26"/>
        </w:rPr>
      </w:pPr>
      <w:r w:rsidRPr="00094541">
        <w:rPr>
          <w:rFonts w:ascii="Times New Roman" w:hAnsi="Times New Roman" w:cs="Times New Roman"/>
          <w:sz w:val="26"/>
          <w:szCs w:val="26"/>
        </w:rPr>
        <w:t>путем изменения типа</w:t>
      </w:r>
    </w:p>
    <w:p w:rsidR="00E86D0E" w:rsidRPr="00094541" w:rsidRDefault="00E86D0E" w:rsidP="00E86D0E">
      <w:pPr>
        <w:pStyle w:val="ConsPlusNormal"/>
        <w:spacing w:line="240" w:lineRule="exact"/>
        <w:jc w:val="both"/>
        <w:rPr>
          <w:rFonts w:ascii="Times New Roman" w:hAnsi="Times New Roman" w:cs="Times New Roman"/>
          <w:sz w:val="26"/>
          <w:szCs w:val="26"/>
        </w:rPr>
      </w:pP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4.1. Решение о создании муниципального учреждения путем изменения типа принимается Администрацией в форме постановления.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4.2. Постановление Администрации о создании муниципального учреждения путем изменения типа должно содержать:</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а) наименование существующего муниципального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б) наименование создаваемого муниципального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в)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г) предмет и цели деятельности создаваемого муниципального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д) перечень мероприятий по созданию муниципального учреждения путем изменения типа с указанием сроков их проведения и ответственных исполнителей.</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 xml:space="preserve">Постановление Администрации о создании автономного учреждения путем изменения </w:t>
      </w:r>
      <w:proofErr w:type="gramStart"/>
      <w:r w:rsidRPr="00094541">
        <w:rPr>
          <w:rFonts w:ascii="Times New Roman" w:hAnsi="Times New Roman" w:cs="Times New Roman"/>
          <w:sz w:val="26"/>
          <w:szCs w:val="26"/>
        </w:rPr>
        <w:t>типа</w:t>
      </w:r>
      <w:proofErr w:type="gramEnd"/>
      <w:r w:rsidRPr="00094541">
        <w:rPr>
          <w:rFonts w:ascii="Times New Roman" w:hAnsi="Times New Roman" w:cs="Times New Roman"/>
          <w:sz w:val="26"/>
          <w:szCs w:val="26"/>
        </w:rPr>
        <w:t xml:space="preserve"> существующего бюджетного или казенного учреждения должно дополнительно содержать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4.3. Проект постановления Администрации о создании муниципального учреждения путем изменения типа готовится структурным подразделением Администрации, в ведомственном подчинении которого находится муниципальное учреждение.</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 xml:space="preserve">4.4. </w:t>
      </w:r>
      <w:hyperlink w:anchor="Par182" w:tooltip="ФОРМА" w:history="1">
        <w:r w:rsidRPr="002F5F3D">
          <w:rPr>
            <w:rFonts w:ascii="Times New Roman" w:hAnsi="Times New Roman" w:cs="Times New Roman"/>
            <w:sz w:val="26"/>
            <w:szCs w:val="26"/>
          </w:rPr>
          <w:t>Предложение</w:t>
        </w:r>
      </w:hyperlink>
      <w:r w:rsidRPr="002F5F3D">
        <w:rPr>
          <w:rFonts w:ascii="Times New Roman" w:hAnsi="Times New Roman" w:cs="Times New Roman"/>
          <w:sz w:val="26"/>
          <w:szCs w:val="26"/>
        </w:rPr>
        <w:t xml:space="preserve"> о создании муниципального учреждения путем изменения типа, за исключением создания автономного учреждения путем изменения </w:t>
      </w:r>
      <w:proofErr w:type="gramStart"/>
      <w:r w:rsidRPr="002F5F3D">
        <w:rPr>
          <w:rFonts w:ascii="Times New Roman" w:hAnsi="Times New Roman" w:cs="Times New Roman"/>
          <w:sz w:val="26"/>
          <w:szCs w:val="26"/>
        </w:rPr>
        <w:t>типа</w:t>
      </w:r>
      <w:proofErr w:type="gramEnd"/>
      <w:r w:rsidRPr="002F5F3D">
        <w:rPr>
          <w:rFonts w:ascii="Times New Roman" w:hAnsi="Times New Roman" w:cs="Times New Roman"/>
          <w:sz w:val="26"/>
          <w:szCs w:val="26"/>
        </w:rPr>
        <w:t xml:space="preserve"> существующего бюджетного или казенного учреждения, готовится по форме согласно приложению</w:t>
      </w:r>
      <w:r w:rsidR="002F5F3D" w:rsidRPr="002F5F3D">
        <w:rPr>
          <w:rFonts w:ascii="Times New Roman" w:hAnsi="Times New Roman" w:cs="Times New Roman"/>
          <w:sz w:val="26"/>
          <w:szCs w:val="26"/>
        </w:rPr>
        <w:t xml:space="preserve"> 1 </w:t>
      </w:r>
      <w:r w:rsidRPr="002F5F3D">
        <w:rPr>
          <w:rFonts w:ascii="Times New Roman" w:hAnsi="Times New Roman" w:cs="Times New Roman"/>
          <w:sz w:val="26"/>
          <w:szCs w:val="26"/>
        </w:rPr>
        <w:t xml:space="preserve"> к настоящему Порядку.</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 xml:space="preserve">Предложение о создании автономного учреждения путем изменения </w:t>
      </w:r>
      <w:proofErr w:type="gramStart"/>
      <w:r w:rsidRPr="00094541">
        <w:rPr>
          <w:rFonts w:ascii="Times New Roman" w:hAnsi="Times New Roman" w:cs="Times New Roman"/>
          <w:sz w:val="26"/>
          <w:szCs w:val="26"/>
        </w:rPr>
        <w:t>типа</w:t>
      </w:r>
      <w:proofErr w:type="gramEnd"/>
      <w:r w:rsidRPr="00094541">
        <w:rPr>
          <w:rFonts w:ascii="Times New Roman" w:hAnsi="Times New Roman" w:cs="Times New Roman"/>
          <w:sz w:val="26"/>
          <w:szCs w:val="26"/>
        </w:rPr>
        <w:t xml:space="preserve"> существующего бюджетного или казенного учреждения готовится по форме, утвержденной постановлением Правительства Российской Федерации от 28.05.2007 № 325 «Об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Предложение о создании автономного учреждения путем изменения типа существующего муниципального учреждения готовится с согласия муниципального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В случае если инициатором изменения типа муниципального учреждения является муниципального учреждение, тип которого подлежит изменению, его обращение об изменении типа направляется в Администрацию.</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 xml:space="preserve">Администрация в тридцатидневный срок </w:t>
      </w:r>
      <w:proofErr w:type="gramStart"/>
      <w:r w:rsidRPr="00094541">
        <w:rPr>
          <w:rFonts w:ascii="Times New Roman" w:hAnsi="Times New Roman" w:cs="Times New Roman"/>
          <w:sz w:val="26"/>
          <w:szCs w:val="26"/>
        </w:rPr>
        <w:t>с даты поступления</w:t>
      </w:r>
      <w:proofErr w:type="gramEnd"/>
      <w:r w:rsidRPr="00094541">
        <w:rPr>
          <w:rFonts w:ascii="Times New Roman" w:hAnsi="Times New Roman" w:cs="Times New Roman"/>
          <w:sz w:val="26"/>
          <w:szCs w:val="26"/>
        </w:rPr>
        <w:t xml:space="preserve"> обращения муниципального учреждения об изменении его типа рассматривает такое обращение и готовит проект постановления Администрации или заключение об отказе в изменении типа существующего муниципального учреждения с указанием причин отказа.</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 xml:space="preserve">4.5. </w:t>
      </w:r>
      <w:proofErr w:type="gramStart"/>
      <w:r w:rsidRPr="00094541">
        <w:rPr>
          <w:rFonts w:ascii="Times New Roman" w:hAnsi="Times New Roman" w:cs="Times New Roman"/>
          <w:sz w:val="26"/>
          <w:szCs w:val="26"/>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lastRenderedPageBreak/>
        <w:t>4.6. Постановлением Администрации может быть определен перечень муниципальных учреждений, тип которых не подлежит изменению.</w:t>
      </w:r>
    </w:p>
    <w:p w:rsidR="00E86D0E" w:rsidRPr="00094541" w:rsidRDefault="00E86D0E" w:rsidP="00E86D0E">
      <w:pPr>
        <w:pStyle w:val="ConsPlusNormal"/>
        <w:spacing w:line="240" w:lineRule="exact"/>
        <w:jc w:val="both"/>
        <w:rPr>
          <w:rFonts w:ascii="Times New Roman" w:hAnsi="Times New Roman" w:cs="Times New Roman"/>
          <w:sz w:val="26"/>
          <w:szCs w:val="26"/>
        </w:rPr>
      </w:pPr>
    </w:p>
    <w:p w:rsidR="00E86D0E" w:rsidRPr="00094541" w:rsidRDefault="00E86D0E" w:rsidP="00E86D0E">
      <w:pPr>
        <w:pStyle w:val="ConsPlusTitle"/>
        <w:spacing w:line="240" w:lineRule="exact"/>
        <w:jc w:val="center"/>
        <w:outlineLvl w:val="1"/>
        <w:rPr>
          <w:rFonts w:ascii="Times New Roman" w:hAnsi="Times New Roman" w:cs="Times New Roman"/>
          <w:sz w:val="26"/>
          <w:szCs w:val="26"/>
        </w:rPr>
      </w:pPr>
      <w:r w:rsidRPr="00094541">
        <w:rPr>
          <w:rFonts w:ascii="Times New Roman" w:hAnsi="Times New Roman" w:cs="Times New Roman"/>
          <w:sz w:val="26"/>
          <w:szCs w:val="26"/>
        </w:rPr>
        <w:t>5. Принятие решения о ликвидации муниципального учреждения</w:t>
      </w:r>
    </w:p>
    <w:p w:rsidR="00E86D0E" w:rsidRPr="00094541" w:rsidRDefault="00E86D0E" w:rsidP="00E86D0E">
      <w:pPr>
        <w:pStyle w:val="ConsPlusNormal"/>
        <w:spacing w:line="240" w:lineRule="exact"/>
        <w:jc w:val="both"/>
        <w:rPr>
          <w:rFonts w:ascii="Times New Roman" w:hAnsi="Times New Roman" w:cs="Times New Roman"/>
          <w:sz w:val="26"/>
          <w:szCs w:val="26"/>
        </w:rPr>
      </w:pP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5.1. Решение о ликвидации муниципального учреждения принимается администрацией в форме постановления.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Постановление Администрации о ликвидации муниципального учреждения должно содержать:</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а) наименование ликвидируемого муниципального учреждения с указанием его типа;</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б) наименование органа местного самоуправления, осуществляющего функции и полномочия учредителя ликвидируемого муниципального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в) наименование органа местного самоуправления, ответственного за осуществление ликвидационных процедур;</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г) наименование правопреемника казенного учреждения, в том числе по обязательствам, возникшим в результате исполнения судебных решений.</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 xml:space="preserve">5.2. К проекту </w:t>
      </w:r>
      <w:r w:rsidR="00D308F5" w:rsidRPr="00094541">
        <w:rPr>
          <w:rFonts w:ascii="Times New Roman" w:hAnsi="Times New Roman" w:cs="Times New Roman"/>
          <w:sz w:val="26"/>
          <w:szCs w:val="26"/>
        </w:rPr>
        <w:t xml:space="preserve">постановления Администрации </w:t>
      </w:r>
      <w:r w:rsidRPr="00094541">
        <w:rPr>
          <w:rFonts w:ascii="Times New Roman" w:hAnsi="Times New Roman" w:cs="Times New Roman"/>
          <w:sz w:val="26"/>
          <w:szCs w:val="26"/>
        </w:rPr>
        <w:t>прилагается пояснительная записка, содержащая обоснование целесообразности ликвидации муниципального учреждения и информацию о кредиторской задолженности муниципального учреждения (в том числе просроченной).</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В случае если ликвидируемое муниципальное учреждение осуществляет полномочия органа местного самоуправления муниципального образования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5.3. Вопрос о ликвидации автономного учреждения должен быть предварительно рассмотрен наблюдательным советом автономного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По результатам рассмотрения вопроса о ликвидации автономного учреждения наблюдательный совет автономного учреждения дает рекомендации.</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5.4. Решение о ликвидации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на основании положительного заключения комиссии по оценке последствий принятия такого решения.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5.5. После издания постановления Администрации о ликвидации муниципального учреждения Администрация (структурное подразделение, в ведомственном подчинении которого находится муниципальное учреждение, ответственное за осуществление ликвидационных процедур) осуществляет следующие действия:</w:t>
      </w:r>
    </w:p>
    <w:p w:rsidR="00E86D0E" w:rsidRPr="00094541" w:rsidRDefault="00E86D0E" w:rsidP="00E86D0E">
      <w:pPr>
        <w:pStyle w:val="ConsPlusNormal"/>
        <w:ind w:firstLine="709"/>
        <w:jc w:val="both"/>
        <w:rPr>
          <w:rFonts w:ascii="Times New Roman" w:hAnsi="Times New Roman" w:cs="Times New Roman"/>
          <w:sz w:val="26"/>
          <w:szCs w:val="26"/>
        </w:rPr>
      </w:pPr>
      <w:proofErr w:type="gramStart"/>
      <w:r w:rsidRPr="00094541">
        <w:rPr>
          <w:rFonts w:ascii="Times New Roman" w:hAnsi="Times New Roman" w:cs="Times New Roman"/>
          <w:sz w:val="26"/>
          <w:szCs w:val="26"/>
        </w:rPr>
        <w:t xml:space="preserve">а) в течение трех рабочих дней сообщает в письменной форме о принятии решения о ликвидации муниципального учреждения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опубликовывает сведения </w:t>
      </w:r>
      <w:r w:rsidRPr="00094541">
        <w:rPr>
          <w:rFonts w:ascii="Times New Roman" w:hAnsi="Times New Roman" w:cs="Times New Roman"/>
          <w:sz w:val="26"/>
          <w:szCs w:val="26"/>
        </w:rPr>
        <w:lastRenderedPageBreak/>
        <w:t>о принятии решения о ликвидации муниципального учреждения в порядке, установленном Федеральным законом</w:t>
      </w:r>
      <w:proofErr w:type="gramEnd"/>
      <w:r w:rsidRPr="00094541">
        <w:rPr>
          <w:rFonts w:ascii="Times New Roman" w:hAnsi="Times New Roman" w:cs="Times New Roman"/>
          <w:sz w:val="26"/>
          <w:szCs w:val="26"/>
        </w:rPr>
        <w:t xml:space="preserve"> от 08.08.2001 №</w:t>
      </w:r>
      <w:r w:rsidR="004515F8" w:rsidRPr="00094541">
        <w:rPr>
          <w:rFonts w:ascii="Times New Roman" w:hAnsi="Times New Roman" w:cs="Times New Roman"/>
          <w:sz w:val="26"/>
          <w:szCs w:val="26"/>
        </w:rPr>
        <w:t> </w:t>
      </w:r>
      <w:r w:rsidRPr="00094541">
        <w:rPr>
          <w:rFonts w:ascii="Times New Roman" w:hAnsi="Times New Roman" w:cs="Times New Roman"/>
          <w:sz w:val="26"/>
          <w:szCs w:val="26"/>
        </w:rPr>
        <w:t>129-ФЗ «О государственной регистрации юридических лиц и индивидуальных предпринимателей»;</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б) в двухнедельный срок:</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утверждает состав ликвидационной комиссии муниципального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устанавливает порядок и сроки ликвидации муниципального учреждения в соответствии с Гражданским кодексом Российской Федерации и правовым актом о ликвидации муниципального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5.6. Ликвидационная комиссия: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 xml:space="preserve">б) в десятидневный срок </w:t>
      </w:r>
      <w:proofErr w:type="gramStart"/>
      <w:r w:rsidRPr="00094541">
        <w:rPr>
          <w:rFonts w:ascii="Times New Roman" w:hAnsi="Times New Roman" w:cs="Times New Roman"/>
          <w:sz w:val="26"/>
          <w:szCs w:val="26"/>
        </w:rPr>
        <w:t>с даты истечения</w:t>
      </w:r>
      <w:proofErr w:type="gramEnd"/>
      <w:r w:rsidRPr="00094541">
        <w:rPr>
          <w:rFonts w:ascii="Times New Roman" w:hAnsi="Times New Roman" w:cs="Times New Roman"/>
          <w:sz w:val="26"/>
          <w:szCs w:val="26"/>
        </w:rPr>
        <w:t xml:space="preserve"> периода, установленного для предъявления требований кредиторами, представляет в Администрацию для утверждения промежуточный ликвидационный баланс;</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в) в десятидневный срок после завершения расчетов с кредиторами представляет в Администрацию для утверждения ликвидационный баланс;</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 xml:space="preserve">5.7.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094541">
        <w:rPr>
          <w:rFonts w:ascii="Times New Roman" w:hAnsi="Times New Roman" w:cs="Times New Roman"/>
          <w:sz w:val="26"/>
          <w:szCs w:val="26"/>
        </w:rPr>
        <w:t>возмещения</w:t>
      </w:r>
      <w:proofErr w:type="gramEnd"/>
      <w:r w:rsidRPr="00094541">
        <w:rPr>
          <w:rFonts w:ascii="Times New Roman" w:hAnsi="Times New Roman" w:cs="Times New Roman"/>
          <w:sz w:val="26"/>
          <w:szCs w:val="26"/>
        </w:rPr>
        <w:t xml:space="preserve"> связанных с этим убытков.</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5.8.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Федеральным законом может быть обращено взыскание.</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законом не может быть обращено взыскание по обязательствам ликвидируемого учреждения, передается ликвидационной комиссией в казну муниципального образования.</w:t>
      </w:r>
    </w:p>
    <w:p w:rsidR="00E86D0E" w:rsidRPr="00094541" w:rsidRDefault="00E86D0E" w:rsidP="00E86D0E">
      <w:pPr>
        <w:pStyle w:val="ConsPlusNormal"/>
        <w:spacing w:line="240" w:lineRule="exact"/>
        <w:jc w:val="both"/>
        <w:rPr>
          <w:rFonts w:ascii="Times New Roman" w:hAnsi="Times New Roman" w:cs="Times New Roman"/>
          <w:sz w:val="26"/>
          <w:szCs w:val="26"/>
        </w:rPr>
      </w:pPr>
    </w:p>
    <w:p w:rsidR="00E86D0E" w:rsidRPr="00094541" w:rsidRDefault="00E86D0E" w:rsidP="00E86D0E">
      <w:pPr>
        <w:pStyle w:val="ConsPlusTitle"/>
        <w:spacing w:line="240" w:lineRule="exact"/>
        <w:jc w:val="center"/>
        <w:outlineLvl w:val="1"/>
        <w:rPr>
          <w:rFonts w:ascii="Times New Roman" w:hAnsi="Times New Roman" w:cs="Times New Roman"/>
          <w:sz w:val="26"/>
          <w:szCs w:val="26"/>
        </w:rPr>
      </w:pPr>
      <w:r w:rsidRPr="00094541">
        <w:rPr>
          <w:rFonts w:ascii="Times New Roman" w:hAnsi="Times New Roman" w:cs="Times New Roman"/>
          <w:sz w:val="26"/>
          <w:szCs w:val="26"/>
        </w:rPr>
        <w:t>6. Утверждение устава муниципального учреждения и внесение</w:t>
      </w:r>
    </w:p>
    <w:p w:rsidR="00E86D0E" w:rsidRPr="00094541" w:rsidRDefault="00E86D0E" w:rsidP="00E86D0E">
      <w:pPr>
        <w:pStyle w:val="ConsPlusTitle"/>
        <w:spacing w:line="240" w:lineRule="exact"/>
        <w:jc w:val="center"/>
        <w:rPr>
          <w:rFonts w:ascii="Times New Roman" w:hAnsi="Times New Roman" w:cs="Times New Roman"/>
          <w:sz w:val="26"/>
          <w:szCs w:val="26"/>
        </w:rPr>
      </w:pPr>
      <w:r w:rsidRPr="00094541">
        <w:rPr>
          <w:rFonts w:ascii="Times New Roman" w:hAnsi="Times New Roman" w:cs="Times New Roman"/>
          <w:sz w:val="26"/>
          <w:szCs w:val="26"/>
        </w:rPr>
        <w:t>в него изменений</w:t>
      </w:r>
    </w:p>
    <w:p w:rsidR="00E86D0E" w:rsidRPr="00094541" w:rsidRDefault="00E86D0E" w:rsidP="00E86D0E">
      <w:pPr>
        <w:pStyle w:val="ConsPlusNormal"/>
        <w:spacing w:line="240" w:lineRule="exact"/>
        <w:jc w:val="both"/>
        <w:rPr>
          <w:rFonts w:ascii="Times New Roman" w:hAnsi="Times New Roman" w:cs="Times New Roman"/>
          <w:sz w:val="26"/>
          <w:szCs w:val="26"/>
        </w:rPr>
      </w:pP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6.1. Устав муниципального учреждения (далее - устав), а также вносимые в него изменения утверждаются постановлением Администрации.</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6.2. Устав должен содержать:</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а) общие сведения, устанавливающие в том числе:</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наименование муниципального учреждения с указанием в наименовании его типа;</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информацию о месте нахождения муниципального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наименование органа местного самоуправления, осуществляющего функции и полномочия учредителя муниципального учреждения, и наименование структурного подразделения Администрации, в ведении которого находится (будет находиться) муниципальное учреждение;</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б) предмет, цели и исчерпывающий перечень видов деятельности муниципального учреждения в соответствии с действующим законодательством;</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 xml:space="preserve">в) раздел об организации деятельности и управлении муниципальным учреждением, </w:t>
      </w:r>
      <w:proofErr w:type="gramStart"/>
      <w:r w:rsidRPr="00094541">
        <w:rPr>
          <w:rFonts w:ascii="Times New Roman" w:hAnsi="Times New Roman" w:cs="Times New Roman"/>
          <w:sz w:val="26"/>
          <w:szCs w:val="26"/>
        </w:rPr>
        <w:t>содержащий</w:t>
      </w:r>
      <w:proofErr w:type="gramEnd"/>
      <w:r w:rsidRPr="00094541">
        <w:rPr>
          <w:rFonts w:ascii="Times New Roman" w:hAnsi="Times New Roman" w:cs="Times New Roman"/>
          <w:sz w:val="26"/>
          <w:szCs w:val="26"/>
        </w:rPr>
        <w:t xml:space="preserve"> в том числе указания о структуре, компетенции органов управления муниципального учреждения, порядке их формирования, сроках </w:t>
      </w:r>
      <w:r w:rsidRPr="00094541">
        <w:rPr>
          <w:rFonts w:ascii="Times New Roman" w:hAnsi="Times New Roman" w:cs="Times New Roman"/>
          <w:sz w:val="26"/>
          <w:szCs w:val="26"/>
        </w:rPr>
        <w:lastRenderedPageBreak/>
        <w:t>полномочий и порядке деятельности таких органов, а также положения об ответственности руководителя муниципального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г) раздел об имуществе и финансовом обеспечении муниципального учреждения, содержащий в том числе:</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порядок распоряжения имуществом, приобретенным бюджетным учреждением;</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учредителем на приобретение такого имущества, а также недвижимого имущества;</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порядок осуществления крупных сделок и сделок, в совершении которых имеется заинтересованность;</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местного бюджета, если иное не установлено законодательством Российской Федерации;</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положения об открытии лицевых счетов муниципальному учреждению в соответствии с законодательством Российской Федерации;</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положения о ликвидации муниципального учреждения по решению учредителя и о передаче имущества, оставшегося после ликвидации муниципального учреждения, в казну муниципального образования, если иное не предусмотрено действующим законодательством;</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указание на субсидиарную ответственность муниципального образования по обязательствам муниципального казенного учреждения в лице органа местного самоуправления, осуществляющего функции и полномочия учредителя муниципального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д) сведения о филиалах и представительствах муниципального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В случаях, предусмотренных действующим законодательством, устав муниципального учреждения может также содержать иные сведения.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6.3. Содержание устава муниципального автономного учреждения должно соответствовать требованиям, установленным Федеральным законом от 03.11.2006 № 174-ФЗ «Об автономных учреждениях».</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6.4. Проект устава при создании муниципального учреждения, проект изменений в устав или проект устава в новой редакции для существующих учреждений разрабатывается Администрацией.</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Предложения о внесении изменений в устав автономного учреждения подлежат рассмотрению наблюдательным советом автономного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По результатам рассмотрения предложения о внесении изменений в устав автономного учреждения наблюдательный совет автономного учреждения дает рекомендации.</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6.5. Устав, изменения, внесенные в устав, или устав в новой редакции подлежат государственной регистрации в порядке, установленном законодательством Российской Федерации о государственной регистрации юридических лиц.</w:t>
      </w:r>
    </w:p>
    <w:p w:rsidR="00E86D0E" w:rsidRPr="00094541" w:rsidRDefault="00E86D0E" w:rsidP="00E86D0E">
      <w:pPr>
        <w:pStyle w:val="ConsPlusNormal"/>
        <w:jc w:val="both"/>
        <w:rPr>
          <w:rFonts w:ascii="Times New Roman" w:hAnsi="Times New Roman" w:cs="Times New Roman"/>
          <w:sz w:val="26"/>
          <w:szCs w:val="26"/>
        </w:rPr>
      </w:pPr>
    </w:p>
    <w:p w:rsidR="00E86D0E" w:rsidRPr="00094541" w:rsidRDefault="00E86D0E" w:rsidP="00E86D0E">
      <w:pPr>
        <w:pStyle w:val="ConsPlusNormal"/>
        <w:jc w:val="both"/>
        <w:rPr>
          <w:rFonts w:ascii="Times New Roman" w:hAnsi="Times New Roman" w:cs="Times New Roman"/>
          <w:sz w:val="26"/>
          <w:szCs w:val="26"/>
        </w:rPr>
      </w:pPr>
    </w:p>
    <w:p w:rsidR="00E86D0E" w:rsidRPr="00094541" w:rsidRDefault="00E86D0E" w:rsidP="00E86D0E">
      <w:pPr>
        <w:pStyle w:val="ConsPlusNormal"/>
        <w:jc w:val="both"/>
        <w:rPr>
          <w:rFonts w:ascii="Times New Roman" w:hAnsi="Times New Roman" w:cs="Times New Roman"/>
          <w:sz w:val="26"/>
          <w:szCs w:val="26"/>
        </w:rPr>
      </w:pPr>
    </w:p>
    <w:p w:rsidR="00E86D0E" w:rsidRPr="00094541" w:rsidRDefault="00E86D0E" w:rsidP="00E86D0E">
      <w:pPr>
        <w:pStyle w:val="ConsPlusNormal"/>
        <w:jc w:val="both"/>
        <w:rPr>
          <w:rFonts w:ascii="Times New Roman" w:hAnsi="Times New Roman" w:cs="Times New Roman"/>
          <w:sz w:val="26"/>
          <w:szCs w:val="26"/>
        </w:rPr>
      </w:pPr>
    </w:p>
    <w:p w:rsidR="00E86D0E" w:rsidRPr="00094541" w:rsidRDefault="00E86D0E" w:rsidP="00E86D0E">
      <w:pPr>
        <w:pStyle w:val="ConsPlusNormal"/>
        <w:jc w:val="both"/>
        <w:rPr>
          <w:rFonts w:ascii="Times New Roman" w:hAnsi="Times New Roman" w:cs="Times New Roman"/>
          <w:sz w:val="26"/>
          <w:szCs w:val="26"/>
        </w:rPr>
      </w:pPr>
    </w:p>
    <w:p w:rsidR="00E86D0E" w:rsidRPr="00094541" w:rsidRDefault="00E86D0E" w:rsidP="00E86D0E">
      <w:pPr>
        <w:rPr>
          <w:rFonts w:eastAsiaTheme="minorEastAsia"/>
          <w:sz w:val="26"/>
          <w:szCs w:val="26"/>
        </w:rPr>
      </w:pPr>
      <w:r w:rsidRPr="00094541">
        <w:rPr>
          <w:sz w:val="26"/>
          <w:szCs w:val="26"/>
        </w:rPr>
        <w:br w:type="page"/>
      </w:r>
    </w:p>
    <w:p w:rsidR="00E86D0E" w:rsidRPr="002F5F3D" w:rsidRDefault="00E86D0E" w:rsidP="002F5F3D">
      <w:pPr>
        <w:pStyle w:val="ConsPlusNormal"/>
        <w:spacing w:line="240" w:lineRule="exact"/>
        <w:ind w:left="5529" w:firstLine="0"/>
        <w:outlineLvl w:val="1"/>
        <w:rPr>
          <w:rFonts w:ascii="Times New Roman" w:hAnsi="Times New Roman" w:cs="Times New Roman"/>
          <w:sz w:val="26"/>
          <w:szCs w:val="26"/>
        </w:rPr>
      </w:pPr>
      <w:r w:rsidRPr="002F5F3D">
        <w:rPr>
          <w:rFonts w:ascii="Times New Roman" w:hAnsi="Times New Roman" w:cs="Times New Roman"/>
          <w:sz w:val="26"/>
          <w:szCs w:val="26"/>
        </w:rPr>
        <w:lastRenderedPageBreak/>
        <w:t>Приложение</w:t>
      </w:r>
      <w:r w:rsidR="002F5F3D" w:rsidRPr="002F5F3D">
        <w:rPr>
          <w:rFonts w:ascii="Times New Roman" w:hAnsi="Times New Roman" w:cs="Times New Roman"/>
          <w:sz w:val="26"/>
          <w:szCs w:val="26"/>
        </w:rPr>
        <w:t xml:space="preserve"> 1</w:t>
      </w:r>
    </w:p>
    <w:p w:rsidR="00E86D0E" w:rsidRPr="00094541" w:rsidRDefault="00E86D0E" w:rsidP="002F5F3D">
      <w:pPr>
        <w:pStyle w:val="ConsPlusNormal"/>
        <w:spacing w:line="240" w:lineRule="exact"/>
        <w:ind w:left="5529" w:firstLine="0"/>
        <w:rPr>
          <w:rFonts w:ascii="Times New Roman" w:hAnsi="Times New Roman" w:cs="Times New Roman"/>
          <w:sz w:val="26"/>
          <w:szCs w:val="26"/>
        </w:rPr>
      </w:pPr>
      <w:r w:rsidRPr="002F5F3D">
        <w:rPr>
          <w:rFonts w:ascii="Times New Roman" w:hAnsi="Times New Roman" w:cs="Times New Roman"/>
          <w:sz w:val="26"/>
          <w:szCs w:val="26"/>
        </w:rPr>
        <w:t>к Порядку принятия решений</w:t>
      </w:r>
      <w:r w:rsidR="004C58F0" w:rsidRPr="002F5F3D">
        <w:rPr>
          <w:rFonts w:ascii="Times New Roman" w:hAnsi="Times New Roman" w:cs="Times New Roman"/>
          <w:sz w:val="26"/>
          <w:szCs w:val="26"/>
        </w:rPr>
        <w:t xml:space="preserve"> </w:t>
      </w:r>
      <w:r w:rsidRPr="002F5F3D">
        <w:rPr>
          <w:rFonts w:ascii="Times New Roman" w:hAnsi="Times New Roman" w:cs="Times New Roman"/>
          <w:sz w:val="26"/>
          <w:szCs w:val="26"/>
        </w:rPr>
        <w:t>о создании,</w:t>
      </w:r>
      <w:r w:rsidR="002F5F3D">
        <w:rPr>
          <w:rFonts w:ascii="Times New Roman" w:hAnsi="Times New Roman" w:cs="Times New Roman"/>
          <w:sz w:val="26"/>
          <w:szCs w:val="26"/>
        </w:rPr>
        <w:t xml:space="preserve"> </w:t>
      </w:r>
      <w:r w:rsidRPr="002F5F3D">
        <w:rPr>
          <w:rFonts w:ascii="Times New Roman" w:hAnsi="Times New Roman" w:cs="Times New Roman"/>
          <w:sz w:val="26"/>
          <w:szCs w:val="26"/>
        </w:rPr>
        <w:t>реорганизации,</w:t>
      </w:r>
      <w:r w:rsidR="004C58F0" w:rsidRPr="002F5F3D">
        <w:rPr>
          <w:rFonts w:ascii="Times New Roman" w:hAnsi="Times New Roman" w:cs="Times New Roman"/>
          <w:sz w:val="26"/>
          <w:szCs w:val="26"/>
        </w:rPr>
        <w:t xml:space="preserve"> </w:t>
      </w:r>
      <w:r w:rsidRPr="002F5F3D">
        <w:rPr>
          <w:rFonts w:ascii="Times New Roman" w:hAnsi="Times New Roman" w:cs="Times New Roman"/>
          <w:sz w:val="26"/>
          <w:szCs w:val="26"/>
        </w:rPr>
        <w:t>изменении вида и ликвидации муниципальных учреждений,</w:t>
      </w:r>
      <w:r w:rsidR="004C58F0" w:rsidRPr="002F5F3D">
        <w:rPr>
          <w:rFonts w:ascii="Times New Roman" w:hAnsi="Times New Roman" w:cs="Times New Roman"/>
          <w:sz w:val="26"/>
          <w:szCs w:val="26"/>
        </w:rPr>
        <w:t xml:space="preserve"> </w:t>
      </w:r>
      <w:r w:rsidRPr="002F5F3D">
        <w:rPr>
          <w:rFonts w:ascii="Times New Roman" w:hAnsi="Times New Roman" w:cs="Times New Roman"/>
          <w:sz w:val="26"/>
          <w:szCs w:val="26"/>
        </w:rPr>
        <w:t>а также об утверждении</w:t>
      </w:r>
      <w:r w:rsidR="004C58F0" w:rsidRPr="002F5F3D">
        <w:rPr>
          <w:rFonts w:ascii="Times New Roman" w:hAnsi="Times New Roman" w:cs="Times New Roman"/>
          <w:sz w:val="26"/>
          <w:szCs w:val="26"/>
        </w:rPr>
        <w:t xml:space="preserve"> </w:t>
      </w:r>
      <w:r w:rsidRPr="002F5F3D">
        <w:rPr>
          <w:rFonts w:ascii="Times New Roman" w:hAnsi="Times New Roman" w:cs="Times New Roman"/>
          <w:sz w:val="26"/>
          <w:szCs w:val="26"/>
        </w:rPr>
        <w:t>уставов</w:t>
      </w:r>
      <w:r w:rsidR="002F5F3D">
        <w:rPr>
          <w:rFonts w:ascii="Times New Roman" w:hAnsi="Times New Roman" w:cs="Times New Roman"/>
          <w:sz w:val="26"/>
          <w:szCs w:val="26"/>
        </w:rPr>
        <w:t xml:space="preserve"> </w:t>
      </w:r>
      <w:r w:rsidRPr="002F5F3D">
        <w:rPr>
          <w:rFonts w:ascii="Times New Roman" w:hAnsi="Times New Roman" w:cs="Times New Roman"/>
          <w:sz w:val="26"/>
          <w:szCs w:val="26"/>
        </w:rPr>
        <w:t>муниципальных</w:t>
      </w:r>
      <w:r w:rsidR="004C58F0" w:rsidRPr="002F5F3D">
        <w:rPr>
          <w:rFonts w:ascii="Times New Roman" w:hAnsi="Times New Roman" w:cs="Times New Roman"/>
          <w:sz w:val="26"/>
          <w:szCs w:val="26"/>
        </w:rPr>
        <w:t xml:space="preserve"> </w:t>
      </w:r>
      <w:r w:rsidRPr="002F5F3D">
        <w:rPr>
          <w:rFonts w:ascii="Times New Roman" w:hAnsi="Times New Roman" w:cs="Times New Roman"/>
          <w:sz w:val="26"/>
          <w:szCs w:val="26"/>
        </w:rPr>
        <w:t>учреждений и внесении в них изменений</w:t>
      </w:r>
    </w:p>
    <w:p w:rsidR="00E86D0E" w:rsidRPr="00094541" w:rsidRDefault="00E86D0E" w:rsidP="00E86D0E">
      <w:pPr>
        <w:pStyle w:val="ConsPlusNormal"/>
        <w:spacing w:line="240" w:lineRule="exact"/>
        <w:jc w:val="both"/>
        <w:rPr>
          <w:rFonts w:ascii="Times New Roman" w:hAnsi="Times New Roman" w:cs="Times New Roman"/>
          <w:sz w:val="26"/>
          <w:szCs w:val="26"/>
        </w:rPr>
      </w:pPr>
    </w:p>
    <w:p w:rsidR="00E86D0E" w:rsidRPr="00094541" w:rsidRDefault="00E86D0E" w:rsidP="00E86D0E">
      <w:pPr>
        <w:pStyle w:val="ConsPlusNormal"/>
        <w:spacing w:line="240" w:lineRule="exact"/>
        <w:jc w:val="center"/>
        <w:rPr>
          <w:rFonts w:ascii="Times New Roman" w:hAnsi="Times New Roman" w:cs="Times New Roman"/>
          <w:b/>
          <w:sz w:val="26"/>
          <w:szCs w:val="26"/>
        </w:rPr>
      </w:pPr>
      <w:bookmarkStart w:id="1" w:name="Par182"/>
      <w:bookmarkEnd w:id="1"/>
      <w:r w:rsidRPr="00094541">
        <w:rPr>
          <w:rFonts w:ascii="Times New Roman" w:hAnsi="Times New Roman" w:cs="Times New Roman"/>
          <w:b/>
          <w:sz w:val="26"/>
          <w:szCs w:val="26"/>
        </w:rPr>
        <w:t>ФОРМА</w:t>
      </w:r>
    </w:p>
    <w:p w:rsidR="00E86D0E" w:rsidRPr="00094541" w:rsidRDefault="00E86D0E" w:rsidP="00E86D0E">
      <w:pPr>
        <w:pStyle w:val="ConsPlusNormal"/>
        <w:spacing w:line="240" w:lineRule="exact"/>
        <w:jc w:val="center"/>
        <w:rPr>
          <w:rFonts w:ascii="Times New Roman" w:hAnsi="Times New Roman" w:cs="Times New Roman"/>
          <w:b/>
          <w:sz w:val="26"/>
          <w:szCs w:val="26"/>
        </w:rPr>
      </w:pPr>
      <w:r w:rsidRPr="00094541">
        <w:rPr>
          <w:rFonts w:ascii="Times New Roman" w:hAnsi="Times New Roman" w:cs="Times New Roman"/>
          <w:b/>
          <w:sz w:val="26"/>
          <w:szCs w:val="26"/>
        </w:rPr>
        <w:t>предложения о создании, в том числе путем изменения типа или</w:t>
      </w:r>
    </w:p>
    <w:p w:rsidR="00E86D0E" w:rsidRPr="00094541" w:rsidRDefault="00E86D0E" w:rsidP="00E86D0E">
      <w:pPr>
        <w:pStyle w:val="ConsPlusNormal"/>
        <w:spacing w:line="240" w:lineRule="exact"/>
        <w:jc w:val="center"/>
        <w:rPr>
          <w:rFonts w:ascii="Times New Roman" w:hAnsi="Times New Roman" w:cs="Times New Roman"/>
          <w:sz w:val="26"/>
          <w:szCs w:val="26"/>
        </w:rPr>
      </w:pPr>
      <w:r w:rsidRPr="00094541">
        <w:rPr>
          <w:rFonts w:ascii="Times New Roman" w:hAnsi="Times New Roman" w:cs="Times New Roman"/>
          <w:b/>
          <w:sz w:val="26"/>
          <w:szCs w:val="26"/>
        </w:rPr>
        <w:t>реорганизации муниципального учреждения</w:t>
      </w:r>
      <w:r w:rsidRPr="00094541">
        <w:rPr>
          <w:rFonts w:ascii="Times New Roman" w:hAnsi="Times New Roman" w:cs="Times New Roman"/>
          <w:sz w:val="26"/>
          <w:szCs w:val="26"/>
        </w:rPr>
        <w:t xml:space="preserve"> </w:t>
      </w:r>
    </w:p>
    <w:p w:rsidR="00E86D0E" w:rsidRPr="00094541" w:rsidRDefault="00E86D0E" w:rsidP="00E86D0E">
      <w:pPr>
        <w:pStyle w:val="ConsPlusNormal"/>
        <w:spacing w:line="240" w:lineRule="exact"/>
        <w:jc w:val="center"/>
        <w:rPr>
          <w:rFonts w:ascii="Times New Roman" w:hAnsi="Times New Roman" w:cs="Times New Roman"/>
          <w:b/>
          <w:sz w:val="26"/>
          <w:szCs w:val="26"/>
        </w:rPr>
      </w:pPr>
    </w:p>
    <w:p w:rsidR="00E86D0E" w:rsidRPr="00094541" w:rsidRDefault="00E86D0E" w:rsidP="002F5F3D">
      <w:pPr>
        <w:pStyle w:val="ConsPlusNormal"/>
        <w:spacing w:line="240" w:lineRule="exact"/>
        <w:jc w:val="center"/>
        <w:outlineLvl w:val="2"/>
        <w:rPr>
          <w:rFonts w:ascii="Times New Roman" w:eastAsia="Times New Roman" w:hAnsi="Times New Roman" w:cs="Times New Roman"/>
          <w:b/>
          <w:bCs/>
          <w:i/>
          <w:sz w:val="26"/>
          <w:szCs w:val="26"/>
        </w:rPr>
      </w:pPr>
      <w:r w:rsidRPr="00094541">
        <w:rPr>
          <w:rFonts w:ascii="Times New Roman" w:hAnsi="Times New Roman" w:cs="Times New Roman"/>
          <w:b/>
          <w:sz w:val="26"/>
          <w:szCs w:val="26"/>
        </w:rPr>
        <w:t>1. Обоснование создания муниципального учреждения</w:t>
      </w:r>
      <w:r w:rsidR="002F5F3D">
        <w:rPr>
          <w:rFonts w:ascii="Times New Roman" w:hAnsi="Times New Roman" w:cs="Times New Roman"/>
          <w:b/>
          <w:sz w:val="26"/>
          <w:szCs w:val="26"/>
        </w:rPr>
        <w:t xml:space="preserve">, </w:t>
      </w:r>
      <w:r w:rsidRPr="00094541">
        <w:rPr>
          <w:rFonts w:ascii="Times New Roman" w:hAnsi="Times New Roman" w:cs="Times New Roman"/>
          <w:b/>
          <w:sz w:val="26"/>
          <w:szCs w:val="26"/>
        </w:rPr>
        <w:t>обоснование реорганизации муниципального учреждения (муниципальных учреждений)</w:t>
      </w:r>
      <w:r w:rsidR="002F5F3D">
        <w:rPr>
          <w:rFonts w:ascii="Times New Roman" w:hAnsi="Times New Roman" w:cs="Times New Roman"/>
          <w:b/>
          <w:sz w:val="26"/>
          <w:szCs w:val="26"/>
          <w:lang w:eastAsia="ru-RU"/>
        </w:rPr>
        <w:t>.</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1.1. Обоснование создания муниципального учреждения путем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описание целей и предмета деятельности создаваемого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обоснование целесообразности создания муниципального учреждения с учетом возможных социально-экономических последствий.</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1.2. Обоснование создания муниципального учреждения путем изменения типа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описание целей и предмета деятельности муниципального учреждения, тип которого подлежит изменению;</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описание целей и предмета деятельности муниципального учреждения после изменения типа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обоснование целесообразности изменения типа существующего муниципального учреждения с учетом возможных социально-экономических последствий.</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1.3. Обоснование реорганизации муниципального учреждения (муниципальных учреждений):</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описание целей и предмета деятельности муниципального учреждения (муниципальных учреждений) до реорганизации;</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описание целей и предмета деятельности муниципального учреждения (муниципальных учреждений) после завершения реорганизации;</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обоснование целесообразности реорганизации муниципального учреждения (муниципальных учреждений) с учетом возможных социально-экономических последствий.</w:t>
      </w:r>
    </w:p>
    <w:p w:rsidR="00E86D0E" w:rsidRPr="00094541" w:rsidRDefault="00E86D0E" w:rsidP="00E86D0E">
      <w:pPr>
        <w:pStyle w:val="ConsPlusNormal"/>
        <w:spacing w:line="240" w:lineRule="exact"/>
        <w:jc w:val="both"/>
        <w:rPr>
          <w:rFonts w:ascii="Times New Roman" w:hAnsi="Times New Roman" w:cs="Times New Roman"/>
          <w:b/>
          <w:sz w:val="26"/>
          <w:szCs w:val="26"/>
        </w:rPr>
      </w:pPr>
    </w:p>
    <w:p w:rsidR="00E86D0E" w:rsidRPr="00094541" w:rsidRDefault="00E86D0E" w:rsidP="00E86D0E">
      <w:pPr>
        <w:pStyle w:val="ConsPlusNormal"/>
        <w:spacing w:line="240" w:lineRule="exact"/>
        <w:jc w:val="center"/>
        <w:outlineLvl w:val="2"/>
        <w:rPr>
          <w:rFonts w:ascii="Times New Roman" w:hAnsi="Times New Roman" w:cs="Times New Roman"/>
          <w:b/>
          <w:sz w:val="26"/>
          <w:szCs w:val="26"/>
        </w:rPr>
      </w:pPr>
      <w:r w:rsidRPr="00094541">
        <w:rPr>
          <w:rFonts w:ascii="Times New Roman" w:hAnsi="Times New Roman" w:cs="Times New Roman"/>
          <w:b/>
          <w:sz w:val="26"/>
          <w:szCs w:val="26"/>
        </w:rPr>
        <w:t>2. Общие сведения о муниципальном учреждении</w:t>
      </w:r>
    </w:p>
    <w:p w:rsidR="00E86D0E" w:rsidRPr="00094541" w:rsidRDefault="00E86D0E" w:rsidP="00E86D0E">
      <w:pPr>
        <w:pStyle w:val="ConsPlusNormal"/>
        <w:spacing w:line="240" w:lineRule="exact"/>
        <w:jc w:val="center"/>
        <w:rPr>
          <w:rFonts w:ascii="Times New Roman" w:hAnsi="Times New Roman" w:cs="Times New Roman"/>
          <w:b/>
          <w:sz w:val="26"/>
          <w:szCs w:val="26"/>
        </w:rPr>
      </w:pPr>
      <w:r w:rsidRPr="00094541">
        <w:rPr>
          <w:rFonts w:ascii="Times New Roman" w:hAnsi="Times New Roman" w:cs="Times New Roman"/>
          <w:b/>
          <w:sz w:val="26"/>
          <w:szCs w:val="26"/>
        </w:rPr>
        <w:t xml:space="preserve">(муниципальных </w:t>
      </w:r>
      <w:proofErr w:type="gramStart"/>
      <w:r w:rsidRPr="00094541">
        <w:rPr>
          <w:rFonts w:ascii="Times New Roman" w:hAnsi="Times New Roman" w:cs="Times New Roman"/>
          <w:b/>
          <w:sz w:val="26"/>
          <w:szCs w:val="26"/>
        </w:rPr>
        <w:t>учреждениях</w:t>
      </w:r>
      <w:proofErr w:type="gramEnd"/>
      <w:r w:rsidRPr="00094541">
        <w:rPr>
          <w:rFonts w:ascii="Times New Roman" w:hAnsi="Times New Roman" w:cs="Times New Roman"/>
          <w:b/>
          <w:sz w:val="26"/>
          <w:szCs w:val="26"/>
        </w:rPr>
        <w:t>)</w:t>
      </w:r>
    </w:p>
    <w:p w:rsidR="00E86D0E" w:rsidRPr="00094541" w:rsidRDefault="00E86D0E" w:rsidP="00E86D0E">
      <w:pPr>
        <w:pStyle w:val="ConsPlusNormal"/>
        <w:spacing w:line="240" w:lineRule="exact"/>
        <w:jc w:val="both"/>
        <w:rPr>
          <w:rFonts w:ascii="Times New Roman" w:hAnsi="Times New Roman" w:cs="Times New Roman"/>
          <w:b/>
          <w:sz w:val="26"/>
          <w:szCs w:val="26"/>
        </w:rPr>
      </w:pP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2.1. Общие сведения о муниципальном учреждении, создаваемом путем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полное наименование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сокращенное наименование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юридический адрес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 </w:t>
      </w:r>
      <w:r w:rsidR="00E86D0E" w:rsidRPr="00094541">
        <w:rPr>
          <w:rFonts w:ascii="Times New Roman" w:hAnsi="Times New Roman" w:cs="Times New Roman"/>
          <w:sz w:val="26"/>
          <w:szCs w:val="26"/>
        </w:rPr>
        <w:t>место нахождения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наименование органа местного самоуправления, который будет осуществлять функции и полномочия учредителя муниципального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2.2. Общие сведения о муниципальном учреждении, тип которого подлежит изменению:</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полное наименование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сокращенное наименование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86D0E" w:rsidRPr="00094541">
        <w:rPr>
          <w:rFonts w:ascii="Times New Roman" w:hAnsi="Times New Roman" w:cs="Times New Roman"/>
          <w:sz w:val="26"/>
          <w:szCs w:val="26"/>
        </w:rPr>
        <w:t>юридический адрес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место нахождения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наименование органа местного самоуправления, который осуществляет функции и полномочия учредителя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фамилия, имя, отчество (при наличии) руководителя муниципального учреждения и реквизиты документа о его назначении;</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реквизиты акта о создании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основной государственный регистрационный номер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идентификационный номер налогоплательщика;</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код причины постановки на учет муниципального учреждения в налоговом органе;</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коды видов экономической деятельности по Общероссийскому классификатору;</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перечень филиалов и представительств муниципального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2.3. Общие сведения о муниципальном учреждении после изменения типа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полное наименование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сокращенное наименование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юридический адрес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место нахождения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наименование органа местного самоуправления, который будет осуществлять функции и полномочия учредителя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фамилия, имя, отчество (при наличии) предполагаемого руководителя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коды видов экономической деятельности по Общероссийскому классификатору.</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2.4. Общие сведения о муниципальном учреждении (муниципальных учреждениях) до реорганизации:</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полное наименование муниципального учреждения (муниципальных учреждений);</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сокращенное наименование муниципального учреждения (муниципальных учреждений);</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юридический адрес муниципального учреждения (муниципальных учреждений);</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место нахождения муниципального учреждения (муниципальных учреждений);</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наименование органа местного самоуправления, который осуществляет функции и полномочия учредителя муниципального учреждения (муниципальных учреждений);</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фамилия, имя, отчество (при наличии) руководителя муниципального учреждения (муниципальных учреждений) и реквизиты документа о его назначении;</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основной государственный регистрационный номер муниципального учреждения (муниципальных учреждений);</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идентификационный номер налогоплательщика;</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код причины постановки на учет муниципального учреждения (муниципальных учреждений) в налоговом органе;</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коды видов экономической деятельности по Общероссийскому классификатору; перечень филиалов и представительств муниципального учреждения (муниципальных учреждений).</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2.5. Общие сведения о муниципальном учреждении (муниципальных учреждениях) после завершения реорганизации:</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86D0E" w:rsidRPr="00094541">
        <w:rPr>
          <w:rFonts w:ascii="Times New Roman" w:hAnsi="Times New Roman" w:cs="Times New Roman"/>
          <w:sz w:val="26"/>
          <w:szCs w:val="26"/>
        </w:rPr>
        <w:t>полное наименование муниципального учреждения (муниципальных учреждений); сокращенное наименование муниципального учреждения (муниципальных учреждений);</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юридический адрес муниципального учреждения (муниципальных учреждений);</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место нахождения муниципального учреждения (муниципальных учреждений);</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наименование органа местного самоуправления, который будет осуществлять функции и полномочия учредителя муниципального учреждения (муниципальных учреждений);</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фамилия, имя, отчество (при наличии) предполагаемого руководителя муниципального учреждения (муниципальных учреждений;</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коды видов экономической деятельности по Общероссийскому классификатору;</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перечень филиалов и представительств муниципального учреждения (муниципальных учреждений).</w:t>
      </w:r>
    </w:p>
    <w:p w:rsidR="00E86D0E" w:rsidRPr="00094541" w:rsidRDefault="00E86D0E" w:rsidP="00E86D0E">
      <w:pPr>
        <w:pStyle w:val="ConsPlusNormal"/>
        <w:spacing w:line="240" w:lineRule="exact"/>
        <w:jc w:val="both"/>
        <w:rPr>
          <w:rFonts w:ascii="Times New Roman" w:hAnsi="Times New Roman" w:cs="Times New Roman"/>
          <w:b/>
          <w:sz w:val="26"/>
          <w:szCs w:val="26"/>
        </w:rPr>
      </w:pPr>
    </w:p>
    <w:p w:rsidR="00E86D0E" w:rsidRPr="00094541" w:rsidRDefault="00E86D0E" w:rsidP="00E86D0E">
      <w:pPr>
        <w:pStyle w:val="ConsPlusNormal"/>
        <w:spacing w:line="240" w:lineRule="exact"/>
        <w:jc w:val="center"/>
        <w:outlineLvl w:val="2"/>
        <w:rPr>
          <w:rFonts w:ascii="Times New Roman" w:hAnsi="Times New Roman" w:cs="Times New Roman"/>
          <w:b/>
          <w:sz w:val="26"/>
          <w:szCs w:val="26"/>
        </w:rPr>
      </w:pPr>
      <w:r w:rsidRPr="00094541">
        <w:rPr>
          <w:rFonts w:ascii="Times New Roman" w:hAnsi="Times New Roman" w:cs="Times New Roman"/>
          <w:b/>
          <w:sz w:val="26"/>
          <w:szCs w:val="26"/>
        </w:rPr>
        <w:t>3. Сведения о видах деятельности муниципального учреждения</w:t>
      </w:r>
    </w:p>
    <w:p w:rsidR="00E86D0E" w:rsidRPr="00094541" w:rsidRDefault="00E86D0E" w:rsidP="00E86D0E">
      <w:pPr>
        <w:pStyle w:val="ConsPlusNormal"/>
        <w:spacing w:line="240" w:lineRule="exact"/>
        <w:jc w:val="center"/>
        <w:rPr>
          <w:rFonts w:ascii="Times New Roman" w:hAnsi="Times New Roman" w:cs="Times New Roman"/>
          <w:b/>
          <w:sz w:val="26"/>
          <w:szCs w:val="26"/>
        </w:rPr>
      </w:pPr>
      <w:r w:rsidRPr="00094541">
        <w:rPr>
          <w:rFonts w:ascii="Times New Roman" w:hAnsi="Times New Roman" w:cs="Times New Roman"/>
          <w:b/>
          <w:sz w:val="26"/>
          <w:szCs w:val="26"/>
        </w:rPr>
        <w:t>(муниципальных учреждений)</w:t>
      </w:r>
    </w:p>
    <w:p w:rsidR="00E86D0E" w:rsidRPr="00094541" w:rsidRDefault="00E86D0E" w:rsidP="00E86D0E">
      <w:pPr>
        <w:pStyle w:val="ConsPlusNormal"/>
        <w:spacing w:line="240" w:lineRule="exact"/>
        <w:jc w:val="both"/>
        <w:rPr>
          <w:rFonts w:ascii="Times New Roman" w:hAnsi="Times New Roman" w:cs="Times New Roman"/>
          <w:b/>
          <w:sz w:val="26"/>
          <w:szCs w:val="26"/>
        </w:rPr>
      </w:pP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3.1. Перечень основных и дополнительных видов деятельности муниципального учреждения, создаваемого путем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3.2. Сведения о видах деятельности муниципального учреждения, тип которого подлежит изменению:</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перечень основных и дополнительных видов деятельности муниципального учреждения;</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информация о наличии лицензий (наименование лицензирующего органа, лицензируемый вид деятельности, номер лицензии, срок действия лицензии);</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3.3. Перечень основных и дополнительных видов деятельности муниципального учреждения после изменения его типа.</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3.4. Сведения о видах деятельности муниципального учреждения (муниципальных учреждений) до реорганизации:</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перечень основных и дополнительных видов деятельности муниципального учреждения (муниципальных учреждений);</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информация о наличии лицензий (наименование лицензирующего органа, лицензируемый вид деятельности, номер лицензии, срок действия лицензии);</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3.5. Перечень основных и дополнительных видов деятельности муниципального учреждения (муниципальных учреждений) после завершения реорганизации.</w:t>
      </w:r>
    </w:p>
    <w:p w:rsidR="00E86D0E" w:rsidRPr="00094541" w:rsidRDefault="00E86D0E" w:rsidP="00E86D0E">
      <w:pPr>
        <w:pStyle w:val="ConsPlusNormal"/>
        <w:spacing w:line="240" w:lineRule="exact"/>
        <w:jc w:val="both"/>
        <w:rPr>
          <w:rFonts w:ascii="Times New Roman" w:hAnsi="Times New Roman" w:cs="Times New Roman"/>
          <w:b/>
          <w:sz w:val="26"/>
          <w:szCs w:val="26"/>
        </w:rPr>
      </w:pPr>
    </w:p>
    <w:p w:rsidR="00E86D0E" w:rsidRPr="00094541" w:rsidRDefault="00E86D0E" w:rsidP="00E86D0E">
      <w:pPr>
        <w:pStyle w:val="ConsPlusNormal"/>
        <w:spacing w:line="240" w:lineRule="exact"/>
        <w:jc w:val="center"/>
        <w:outlineLvl w:val="2"/>
        <w:rPr>
          <w:rFonts w:ascii="Times New Roman" w:hAnsi="Times New Roman" w:cs="Times New Roman"/>
          <w:b/>
          <w:sz w:val="26"/>
          <w:szCs w:val="26"/>
        </w:rPr>
      </w:pPr>
      <w:r w:rsidRPr="00094541">
        <w:rPr>
          <w:rFonts w:ascii="Times New Roman" w:hAnsi="Times New Roman" w:cs="Times New Roman"/>
          <w:b/>
          <w:sz w:val="26"/>
          <w:szCs w:val="26"/>
        </w:rPr>
        <w:t>4. Сведения об имуществе муниципального учреждения</w:t>
      </w:r>
    </w:p>
    <w:p w:rsidR="00E86D0E" w:rsidRPr="00094541" w:rsidRDefault="00E86D0E" w:rsidP="00E86D0E">
      <w:pPr>
        <w:pStyle w:val="ConsPlusNormal"/>
        <w:spacing w:line="240" w:lineRule="exact"/>
        <w:jc w:val="center"/>
        <w:rPr>
          <w:rFonts w:ascii="Times New Roman" w:hAnsi="Times New Roman" w:cs="Times New Roman"/>
          <w:b/>
          <w:sz w:val="26"/>
          <w:szCs w:val="26"/>
        </w:rPr>
      </w:pPr>
      <w:r w:rsidRPr="00094541">
        <w:rPr>
          <w:rFonts w:ascii="Times New Roman" w:hAnsi="Times New Roman" w:cs="Times New Roman"/>
          <w:b/>
          <w:sz w:val="26"/>
          <w:szCs w:val="26"/>
        </w:rPr>
        <w:t>(муниципальных учреждений)</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lastRenderedPageBreak/>
        <w:t xml:space="preserve">4.1. Перечень имущества, планируемого к закреплению за муниципальным учреждением, создаваемым путем учреждения, подлежащего учету в Реестре объектов собственности </w:t>
      </w:r>
      <w:r w:rsidR="00A95FBA" w:rsidRPr="00094541">
        <w:rPr>
          <w:rFonts w:ascii="Times New Roman" w:hAnsi="Times New Roman" w:cs="Times New Roman"/>
          <w:sz w:val="26"/>
          <w:szCs w:val="26"/>
          <w:lang w:eastAsia="ru-RU"/>
        </w:rPr>
        <w:t xml:space="preserve">муниципального образования </w:t>
      </w:r>
      <w:r w:rsidR="002F5F3D">
        <w:rPr>
          <w:rFonts w:ascii="Times New Roman" w:hAnsi="Times New Roman" w:cs="Times New Roman"/>
          <w:sz w:val="26"/>
          <w:szCs w:val="26"/>
          <w:lang w:eastAsia="ru-RU"/>
        </w:rPr>
        <w:t>Пригородное</w:t>
      </w:r>
      <w:r w:rsidR="00A95FBA" w:rsidRPr="00094541">
        <w:rPr>
          <w:rFonts w:ascii="Times New Roman" w:hAnsi="Times New Roman" w:cs="Times New Roman"/>
          <w:sz w:val="26"/>
          <w:szCs w:val="26"/>
          <w:lang w:eastAsia="ru-RU"/>
        </w:rPr>
        <w:t xml:space="preserve"> сельское поселение </w:t>
      </w:r>
      <w:r w:rsidR="002F5F3D">
        <w:rPr>
          <w:rFonts w:ascii="Times New Roman" w:hAnsi="Times New Roman" w:cs="Times New Roman"/>
          <w:sz w:val="26"/>
          <w:szCs w:val="26"/>
          <w:lang w:eastAsia="ru-RU"/>
        </w:rPr>
        <w:t xml:space="preserve"> Калачеевского </w:t>
      </w:r>
      <w:r w:rsidR="00A95FBA" w:rsidRPr="00094541">
        <w:rPr>
          <w:rFonts w:ascii="Times New Roman" w:hAnsi="Times New Roman" w:cs="Times New Roman"/>
          <w:sz w:val="26"/>
          <w:szCs w:val="26"/>
          <w:lang w:eastAsia="ru-RU"/>
        </w:rPr>
        <w:t xml:space="preserve">муниципального района </w:t>
      </w:r>
      <w:r w:rsidR="002F5F3D">
        <w:rPr>
          <w:rFonts w:ascii="Times New Roman" w:hAnsi="Times New Roman" w:cs="Times New Roman"/>
          <w:sz w:val="26"/>
          <w:szCs w:val="26"/>
          <w:lang w:eastAsia="ru-RU"/>
        </w:rPr>
        <w:t>Воронежской области</w:t>
      </w:r>
      <w:r w:rsidRPr="00094541">
        <w:rPr>
          <w:rFonts w:ascii="Times New Roman" w:hAnsi="Times New Roman" w:cs="Times New Roman"/>
          <w:sz w:val="26"/>
          <w:szCs w:val="26"/>
        </w:rPr>
        <w:t>, с указанием стоимости.</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 xml:space="preserve">4.2. Перечень объектов особо ценного движимого имущества, планируемых к закреплению за бюджетным или автономным муниципальным учреждением, создаваемым путем учреждения, подлежащего учету в Реестре объектов собственности </w:t>
      </w:r>
      <w:r w:rsidR="00A95FBA" w:rsidRPr="00094541">
        <w:rPr>
          <w:rFonts w:ascii="Times New Roman" w:hAnsi="Times New Roman" w:cs="Times New Roman"/>
          <w:sz w:val="26"/>
          <w:szCs w:val="26"/>
          <w:lang w:eastAsia="ru-RU"/>
        </w:rPr>
        <w:t xml:space="preserve">муниципального образования </w:t>
      </w:r>
      <w:r w:rsidR="002F5F3D">
        <w:rPr>
          <w:rFonts w:ascii="Times New Roman" w:hAnsi="Times New Roman" w:cs="Times New Roman"/>
          <w:sz w:val="26"/>
          <w:szCs w:val="26"/>
          <w:lang w:eastAsia="ru-RU"/>
        </w:rPr>
        <w:t>Пригородное</w:t>
      </w:r>
      <w:r w:rsidR="002F5F3D" w:rsidRPr="00094541">
        <w:rPr>
          <w:rFonts w:ascii="Times New Roman" w:hAnsi="Times New Roman" w:cs="Times New Roman"/>
          <w:sz w:val="26"/>
          <w:szCs w:val="26"/>
          <w:lang w:eastAsia="ru-RU"/>
        </w:rPr>
        <w:t xml:space="preserve"> сельское поселение </w:t>
      </w:r>
      <w:r w:rsidR="002F5F3D">
        <w:rPr>
          <w:rFonts w:ascii="Times New Roman" w:hAnsi="Times New Roman" w:cs="Times New Roman"/>
          <w:sz w:val="26"/>
          <w:szCs w:val="26"/>
          <w:lang w:eastAsia="ru-RU"/>
        </w:rPr>
        <w:t xml:space="preserve"> Калачеевского </w:t>
      </w:r>
      <w:r w:rsidR="002F5F3D" w:rsidRPr="00094541">
        <w:rPr>
          <w:rFonts w:ascii="Times New Roman" w:hAnsi="Times New Roman" w:cs="Times New Roman"/>
          <w:sz w:val="26"/>
          <w:szCs w:val="26"/>
          <w:lang w:eastAsia="ru-RU"/>
        </w:rPr>
        <w:t xml:space="preserve">муниципального района </w:t>
      </w:r>
      <w:r w:rsidR="002F5F3D">
        <w:rPr>
          <w:rFonts w:ascii="Times New Roman" w:hAnsi="Times New Roman" w:cs="Times New Roman"/>
          <w:sz w:val="26"/>
          <w:szCs w:val="26"/>
          <w:lang w:eastAsia="ru-RU"/>
        </w:rPr>
        <w:t>Воронежской области</w:t>
      </w:r>
      <w:r w:rsidRPr="00094541">
        <w:rPr>
          <w:rFonts w:ascii="Times New Roman" w:hAnsi="Times New Roman" w:cs="Times New Roman"/>
          <w:sz w:val="26"/>
          <w:szCs w:val="26"/>
        </w:rPr>
        <w:t>, с указанием стоимости.</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4.3. Сведения об имуществе, как закрепленном за муниципальным учреждением, тип которого подлежит изменению, так и приобретенном учреждением:</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 xml:space="preserve">перечень имущества, подлежащего учету в Реестре объектов собственности </w:t>
      </w:r>
      <w:r w:rsidR="00A95FBA" w:rsidRPr="00094541">
        <w:rPr>
          <w:rFonts w:ascii="Times New Roman" w:hAnsi="Times New Roman" w:cs="Times New Roman"/>
          <w:sz w:val="26"/>
          <w:szCs w:val="26"/>
          <w:lang w:eastAsia="ru-RU"/>
        </w:rPr>
        <w:t xml:space="preserve">муниципального образования </w:t>
      </w:r>
      <w:r w:rsidR="002F5F3D">
        <w:rPr>
          <w:rFonts w:ascii="Times New Roman" w:hAnsi="Times New Roman" w:cs="Times New Roman"/>
          <w:sz w:val="26"/>
          <w:szCs w:val="26"/>
          <w:lang w:eastAsia="ru-RU"/>
        </w:rPr>
        <w:t>Пригородное</w:t>
      </w:r>
      <w:r w:rsidR="002F5F3D" w:rsidRPr="00094541">
        <w:rPr>
          <w:rFonts w:ascii="Times New Roman" w:hAnsi="Times New Roman" w:cs="Times New Roman"/>
          <w:sz w:val="26"/>
          <w:szCs w:val="26"/>
          <w:lang w:eastAsia="ru-RU"/>
        </w:rPr>
        <w:t xml:space="preserve"> сельское поселение </w:t>
      </w:r>
      <w:r w:rsidR="002F5F3D">
        <w:rPr>
          <w:rFonts w:ascii="Times New Roman" w:hAnsi="Times New Roman" w:cs="Times New Roman"/>
          <w:sz w:val="26"/>
          <w:szCs w:val="26"/>
          <w:lang w:eastAsia="ru-RU"/>
        </w:rPr>
        <w:t xml:space="preserve"> Калачеевского </w:t>
      </w:r>
      <w:r w:rsidR="002F5F3D" w:rsidRPr="00094541">
        <w:rPr>
          <w:rFonts w:ascii="Times New Roman" w:hAnsi="Times New Roman" w:cs="Times New Roman"/>
          <w:sz w:val="26"/>
          <w:szCs w:val="26"/>
          <w:lang w:eastAsia="ru-RU"/>
        </w:rPr>
        <w:t xml:space="preserve">муниципального района </w:t>
      </w:r>
      <w:r w:rsidR="002F5F3D">
        <w:rPr>
          <w:rFonts w:ascii="Times New Roman" w:hAnsi="Times New Roman" w:cs="Times New Roman"/>
          <w:sz w:val="26"/>
          <w:szCs w:val="26"/>
          <w:lang w:eastAsia="ru-RU"/>
        </w:rPr>
        <w:t>Воронежской области</w:t>
      </w:r>
      <w:r w:rsidR="00E86D0E" w:rsidRPr="00094541">
        <w:rPr>
          <w:rFonts w:ascii="Times New Roman" w:hAnsi="Times New Roman" w:cs="Times New Roman"/>
          <w:sz w:val="26"/>
          <w:szCs w:val="26"/>
        </w:rPr>
        <w:t>, с указанием стоимости (на последнюю отчетную дату);</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общая балансовая стоимость финансовых активов (на последнюю отчетную дату).</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 xml:space="preserve">4.4. Перечень имущества, планируемого к закреплению за муниципальным учреждением после изменения его типа, подлежащего учету в Реестре объектов собственности </w:t>
      </w:r>
      <w:r w:rsidR="00A95FBA" w:rsidRPr="00094541">
        <w:rPr>
          <w:rFonts w:ascii="Times New Roman" w:hAnsi="Times New Roman" w:cs="Times New Roman"/>
          <w:sz w:val="26"/>
          <w:szCs w:val="26"/>
          <w:lang w:eastAsia="ru-RU"/>
        </w:rPr>
        <w:t xml:space="preserve">муниципального образования </w:t>
      </w:r>
      <w:r w:rsidR="002F5F3D">
        <w:rPr>
          <w:rFonts w:ascii="Times New Roman" w:hAnsi="Times New Roman" w:cs="Times New Roman"/>
          <w:sz w:val="26"/>
          <w:szCs w:val="26"/>
          <w:lang w:eastAsia="ru-RU"/>
        </w:rPr>
        <w:t>Пригородное</w:t>
      </w:r>
      <w:r w:rsidR="002F5F3D" w:rsidRPr="00094541">
        <w:rPr>
          <w:rFonts w:ascii="Times New Roman" w:hAnsi="Times New Roman" w:cs="Times New Roman"/>
          <w:sz w:val="26"/>
          <w:szCs w:val="26"/>
          <w:lang w:eastAsia="ru-RU"/>
        </w:rPr>
        <w:t xml:space="preserve"> сельское поселение </w:t>
      </w:r>
      <w:r w:rsidR="002F5F3D">
        <w:rPr>
          <w:rFonts w:ascii="Times New Roman" w:hAnsi="Times New Roman" w:cs="Times New Roman"/>
          <w:sz w:val="26"/>
          <w:szCs w:val="26"/>
          <w:lang w:eastAsia="ru-RU"/>
        </w:rPr>
        <w:t xml:space="preserve"> Калачеевского </w:t>
      </w:r>
      <w:r w:rsidR="002F5F3D" w:rsidRPr="00094541">
        <w:rPr>
          <w:rFonts w:ascii="Times New Roman" w:hAnsi="Times New Roman" w:cs="Times New Roman"/>
          <w:sz w:val="26"/>
          <w:szCs w:val="26"/>
          <w:lang w:eastAsia="ru-RU"/>
        </w:rPr>
        <w:t xml:space="preserve">муниципального района </w:t>
      </w:r>
      <w:r w:rsidR="002F5F3D">
        <w:rPr>
          <w:rFonts w:ascii="Times New Roman" w:hAnsi="Times New Roman" w:cs="Times New Roman"/>
          <w:sz w:val="26"/>
          <w:szCs w:val="26"/>
          <w:lang w:eastAsia="ru-RU"/>
        </w:rPr>
        <w:t>Воронежской области</w:t>
      </w:r>
      <w:r w:rsidRPr="00094541">
        <w:rPr>
          <w:rFonts w:ascii="Times New Roman" w:hAnsi="Times New Roman" w:cs="Times New Roman"/>
          <w:sz w:val="26"/>
          <w:szCs w:val="26"/>
        </w:rPr>
        <w:t>, с указанием стоимости.</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 xml:space="preserve">4.5. Перечень объектов особо ценного движимого имущества, планируемых к закреплению за бюджетным или автономным муниципальным учреждением после изменения его типа, подлежащего учету в Реестре объектов собственности </w:t>
      </w:r>
      <w:r w:rsidR="00A95FBA" w:rsidRPr="00094541">
        <w:rPr>
          <w:rFonts w:ascii="Times New Roman" w:hAnsi="Times New Roman" w:cs="Times New Roman"/>
          <w:sz w:val="26"/>
          <w:szCs w:val="26"/>
          <w:lang w:eastAsia="ru-RU"/>
        </w:rPr>
        <w:t xml:space="preserve">муниципального образования </w:t>
      </w:r>
      <w:r w:rsidR="002F5F3D">
        <w:rPr>
          <w:rFonts w:ascii="Times New Roman" w:hAnsi="Times New Roman" w:cs="Times New Roman"/>
          <w:sz w:val="26"/>
          <w:szCs w:val="26"/>
          <w:lang w:eastAsia="ru-RU"/>
        </w:rPr>
        <w:t>Пригородное</w:t>
      </w:r>
      <w:r w:rsidR="002F5F3D" w:rsidRPr="00094541">
        <w:rPr>
          <w:rFonts w:ascii="Times New Roman" w:hAnsi="Times New Roman" w:cs="Times New Roman"/>
          <w:sz w:val="26"/>
          <w:szCs w:val="26"/>
          <w:lang w:eastAsia="ru-RU"/>
        </w:rPr>
        <w:t xml:space="preserve"> сельское поселение </w:t>
      </w:r>
      <w:r w:rsidR="002F5F3D">
        <w:rPr>
          <w:rFonts w:ascii="Times New Roman" w:hAnsi="Times New Roman" w:cs="Times New Roman"/>
          <w:sz w:val="26"/>
          <w:szCs w:val="26"/>
          <w:lang w:eastAsia="ru-RU"/>
        </w:rPr>
        <w:t xml:space="preserve"> Калачеевского </w:t>
      </w:r>
      <w:r w:rsidR="002F5F3D" w:rsidRPr="00094541">
        <w:rPr>
          <w:rFonts w:ascii="Times New Roman" w:hAnsi="Times New Roman" w:cs="Times New Roman"/>
          <w:sz w:val="26"/>
          <w:szCs w:val="26"/>
          <w:lang w:eastAsia="ru-RU"/>
        </w:rPr>
        <w:t xml:space="preserve">муниципального района </w:t>
      </w:r>
      <w:r w:rsidR="002F5F3D">
        <w:rPr>
          <w:rFonts w:ascii="Times New Roman" w:hAnsi="Times New Roman" w:cs="Times New Roman"/>
          <w:sz w:val="26"/>
          <w:szCs w:val="26"/>
          <w:lang w:eastAsia="ru-RU"/>
        </w:rPr>
        <w:t>Воронежской области</w:t>
      </w:r>
      <w:r w:rsidRPr="00094541">
        <w:rPr>
          <w:rFonts w:ascii="Times New Roman" w:hAnsi="Times New Roman" w:cs="Times New Roman"/>
          <w:sz w:val="26"/>
          <w:szCs w:val="26"/>
        </w:rPr>
        <w:t>, с указанием стоимости.</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4.6. Сведения об имуществе, как закрепленном за муниципальным учреждением (муниципальными учреждениями) до реорганизации, так и приобретенном муниципальным учреждением (муниципальными учреждениями):</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 xml:space="preserve">перечень имущества, подлежащего учету в Реестре объектов собственности </w:t>
      </w:r>
      <w:r w:rsidR="00A95FBA" w:rsidRPr="00094541">
        <w:rPr>
          <w:rFonts w:ascii="Times New Roman" w:hAnsi="Times New Roman" w:cs="Times New Roman"/>
          <w:sz w:val="26"/>
          <w:szCs w:val="26"/>
          <w:lang w:eastAsia="ru-RU"/>
        </w:rPr>
        <w:t xml:space="preserve">муниципального образования </w:t>
      </w:r>
      <w:r w:rsidR="002F5F3D">
        <w:rPr>
          <w:rFonts w:ascii="Times New Roman" w:hAnsi="Times New Roman" w:cs="Times New Roman"/>
          <w:sz w:val="26"/>
          <w:szCs w:val="26"/>
          <w:lang w:eastAsia="ru-RU"/>
        </w:rPr>
        <w:t>Пригородное</w:t>
      </w:r>
      <w:r w:rsidR="002F5F3D" w:rsidRPr="00094541">
        <w:rPr>
          <w:rFonts w:ascii="Times New Roman" w:hAnsi="Times New Roman" w:cs="Times New Roman"/>
          <w:sz w:val="26"/>
          <w:szCs w:val="26"/>
          <w:lang w:eastAsia="ru-RU"/>
        </w:rPr>
        <w:t xml:space="preserve"> сельское поселение </w:t>
      </w:r>
      <w:r w:rsidR="002F5F3D">
        <w:rPr>
          <w:rFonts w:ascii="Times New Roman" w:hAnsi="Times New Roman" w:cs="Times New Roman"/>
          <w:sz w:val="26"/>
          <w:szCs w:val="26"/>
          <w:lang w:eastAsia="ru-RU"/>
        </w:rPr>
        <w:t xml:space="preserve"> Калачеевского </w:t>
      </w:r>
      <w:r w:rsidR="002F5F3D" w:rsidRPr="00094541">
        <w:rPr>
          <w:rFonts w:ascii="Times New Roman" w:hAnsi="Times New Roman" w:cs="Times New Roman"/>
          <w:sz w:val="26"/>
          <w:szCs w:val="26"/>
          <w:lang w:eastAsia="ru-RU"/>
        </w:rPr>
        <w:t xml:space="preserve">муниципального района </w:t>
      </w:r>
      <w:r w:rsidR="002F5F3D">
        <w:rPr>
          <w:rFonts w:ascii="Times New Roman" w:hAnsi="Times New Roman" w:cs="Times New Roman"/>
          <w:sz w:val="26"/>
          <w:szCs w:val="26"/>
          <w:lang w:eastAsia="ru-RU"/>
        </w:rPr>
        <w:t>Воронежской области</w:t>
      </w:r>
      <w:r w:rsidR="00E86D0E" w:rsidRPr="00094541">
        <w:rPr>
          <w:rFonts w:ascii="Times New Roman" w:hAnsi="Times New Roman" w:cs="Times New Roman"/>
          <w:sz w:val="26"/>
          <w:szCs w:val="26"/>
        </w:rPr>
        <w:t>, с указанием стоимости (на последнюю отчетную дату);</w:t>
      </w:r>
    </w:p>
    <w:p w:rsidR="00E86D0E" w:rsidRPr="00094541" w:rsidRDefault="00F128D0"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общая балансовая стоимость финансовых активов (на последнюю отчетную дату).</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 xml:space="preserve">4.7. Перечень имущества, планируемого к закреплению за муниципальным учреждением (муниципальными учреждениями) после завершения реорганизации, подлежащего учету в Реестре объектов собственности </w:t>
      </w:r>
      <w:r w:rsidR="00A95FBA" w:rsidRPr="00094541">
        <w:rPr>
          <w:rFonts w:ascii="Times New Roman" w:hAnsi="Times New Roman" w:cs="Times New Roman"/>
          <w:sz w:val="26"/>
          <w:szCs w:val="26"/>
          <w:lang w:eastAsia="ru-RU"/>
        </w:rPr>
        <w:t xml:space="preserve">муниципального образования </w:t>
      </w:r>
      <w:r w:rsidR="002F5F3D">
        <w:rPr>
          <w:rFonts w:ascii="Times New Roman" w:hAnsi="Times New Roman" w:cs="Times New Roman"/>
          <w:sz w:val="26"/>
          <w:szCs w:val="26"/>
          <w:lang w:eastAsia="ru-RU"/>
        </w:rPr>
        <w:t>Пригородное</w:t>
      </w:r>
      <w:r w:rsidR="002F5F3D" w:rsidRPr="00094541">
        <w:rPr>
          <w:rFonts w:ascii="Times New Roman" w:hAnsi="Times New Roman" w:cs="Times New Roman"/>
          <w:sz w:val="26"/>
          <w:szCs w:val="26"/>
          <w:lang w:eastAsia="ru-RU"/>
        </w:rPr>
        <w:t xml:space="preserve"> сельское поселение </w:t>
      </w:r>
      <w:r w:rsidR="002F5F3D">
        <w:rPr>
          <w:rFonts w:ascii="Times New Roman" w:hAnsi="Times New Roman" w:cs="Times New Roman"/>
          <w:sz w:val="26"/>
          <w:szCs w:val="26"/>
          <w:lang w:eastAsia="ru-RU"/>
        </w:rPr>
        <w:t xml:space="preserve"> Калачеевского </w:t>
      </w:r>
      <w:r w:rsidR="002F5F3D" w:rsidRPr="00094541">
        <w:rPr>
          <w:rFonts w:ascii="Times New Roman" w:hAnsi="Times New Roman" w:cs="Times New Roman"/>
          <w:sz w:val="26"/>
          <w:szCs w:val="26"/>
          <w:lang w:eastAsia="ru-RU"/>
        </w:rPr>
        <w:t xml:space="preserve">муниципального района </w:t>
      </w:r>
      <w:r w:rsidR="002F5F3D">
        <w:rPr>
          <w:rFonts w:ascii="Times New Roman" w:hAnsi="Times New Roman" w:cs="Times New Roman"/>
          <w:sz w:val="26"/>
          <w:szCs w:val="26"/>
          <w:lang w:eastAsia="ru-RU"/>
        </w:rPr>
        <w:t>Воронежской области</w:t>
      </w:r>
      <w:r w:rsidRPr="00094541">
        <w:rPr>
          <w:rFonts w:ascii="Times New Roman" w:hAnsi="Times New Roman" w:cs="Times New Roman"/>
          <w:sz w:val="26"/>
          <w:szCs w:val="26"/>
        </w:rPr>
        <w:t>, с указанием стоимости.</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 xml:space="preserve">4.8. Перечень объектов особо ценного движимого имущества, планируемых к закреплению за бюджетным или автономным муниципальным учреждением после завершения реорганизации, подлежащего учету в Реестре объектов собственности </w:t>
      </w:r>
      <w:r w:rsidR="00A95FBA" w:rsidRPr="00094541">
        <w:rPr>
          <w:rFonts w:ascii="Times New Roman" w:hAnsi="Times New Roman" w:cs="Times New Roman"/>
          <w:sz w:val="26"/>
          <w:szCs w:val="26"/>
          <w:lang w:eastAsia="ru-RU"/>
        </w:rPr>
        <w:t xml:space="preserve">муниципального образования </w:t>
      </w:r>
      <w:r w:rsidR="002F5F3D">
        <w:rPr>
          <w:rFonts w:ascii="Times New Roman" w:hAnsi="Times New Roman" w:cs="Times New Roman"/>
          <w:sz w:val="26"/>
          <w:szCs w:val="26"/>
          <w:lang w:eastAsia="ru-RU"/>
        </w:rPr>
        <w:t>Пригородное</w:t>
      </w:r>
      <w:r w:rsidR="002F5F3D" w:rsidRPr="00094541">
        <w:rPr>
          <w:rFonts w:ascii="Times New Roman" w:hAnsi="Times New Roman" w:cs="Times New Roman"/>
          <w:sz w:val="26"/>
          <w:szCs w:val="26"/>
          <w:lang w:eastAsia="ru-RU"/>
        </w:rPr>
        <w:t xml:space="preserve"> сельское поселение </w:t>
      </w:r>
      <w:r w:rsidR="002F5F3D">
        <w:rPr>
          <w:rFonts w:ascii="Times New Roman" w:hAnsi="Times New Roman" w:cs="Times New Roman"/>
          <w:sz w:val="26"/>
          <w:szCs w:val="26"/>
          <w:lang w:eastAsia="ru-RU"/>
        </w:rPr>
        <w:t xml:space="preserve"> Калачеевского </w:t>
      </w:r>
      <w:r w:rsidR="002F5F3D" w:rsidRPr="00094541">
        <w:rPr>
          <w:rFonts w:ascii="Times New Roman" w:hAnsi="Times New Roman" w:cs="Times New Roman"/>
          <w:sz w:val="26"/>
          <w:szCs w:val="26"/>
          <w:lang w:eastAsia="ru-RU"/>
        </w:rPr>
        <w:t xml:space="preserve">муниципального района </w:t>
      </w:r>
      <w:r w:rsidR="002F5F3D">
        <w:rPr>
          <w:rFonts w:ascii="Times New Roman" w:hAnsi="Times New Roman" w:cs="Times New Roman"/>
          <w:sz w:val="26"/>
          <w:szCs w:val="26"/>
          <w:lang w:eastAsia="ru-RU"/>
        </w:rPr>
        <w:t>Воронежской области</w:t>
      </w:r>
      <w:r w:rsidRPr="00094541">
        <w:rPr>
          <w:rFonts w:ascii="Times New Roman" w:hAnsi="Times New Roman" w:cs="Times New Roman"/>
          <w:sz w:val="26"/>
          <w:szCs w:val="26"/>
        </w:rPr>
        <w:t>, с указанием стоимости.</w:t>
      </w:r>
    </w:p>
    <w:p w:rsidR="00E86D0E" w:rsidRPr="00094541" w:rsidRDefault="00E86D0E" w:rsidP="00E86D0E">
      <w:pPr>
        <w:pStyle w:val="ConsPlusNormal"/>
        <w:spacing w:line="240" w:lineRule="exact"/>
        <w:jc w:val="both"/>
        <w:rPr>
          <w:rFonts w:ascii="Times New Roman" w:hAnsi="Times New Roman" w:cs="Times New Roman"/>
          <w:b/>
          <w:sz w:val="26"/>
          <w:szCs w:val="26"/>
        </w:rPr>
      </w:pPr>
    </w:p>
    <w:p w:rsidR="00E86D0E" w:rsidRPr="00094541" w:rsidRDefault="00E86D0E" w:rsidP="00E86D0E">
      <w:pPr>
        <w:pStyle w:val="ConsPlusNormal"/>
        <w:spacing w:line="240" w:lineRule="exact"/>
        <w:jc w:val="center"/>
        <w:outlineLvl w:val="2"/>
        <w:rPr>
          <w:rFonts w:ascii="Times New Roman" w:hAnsi="Times New Roman" w:cs="Times New Roman"/>
          <w:b/>
          <w:sz w:val="26"/>
          <w:szCs w:val="26"/>
        </w:rPr>
      </w:pPr>
      <w:r w:rsidRPr="00094541">
        <w:rPr>
          <w:rFonts w:ascii="Times New Roman" w:hAnsi="Times New Roman" w:cs="Times New Roman"/>
          <w:b/>
          <w:sz w:val="26"/>
          <w:szCs w:val="26"/>
        </w:rPr>
        <w:t>5. Сведения о финансовом обеспечении и доходах</w:t>
      </w:r>
    </w:p>
    <w:p w:rsidR="00E86D0E" w:rsidRPr="00094541" w:rsidRDefault="00E86D0E" w:rsidP="00E86D0E">
      <w:pPr>
        <w:pStyle w:val="ConsPlusNormal"/>
        <w:spacing w:line="240" w:lineRule="exact"/>
        <w:jc w:val="center"/>
        <w:rPr>
          <w:rFonts w:ascii="Times New Roman" w:hAnsi="Times New Roman" w:cs="Times New Roman"/>
          <w:b/>
          <w:sz w:val="26"/>
          <w:szCs w:val="26"/>
        </w:rPr>
      </w:pPr>
      <w:r w:rsidRPr="00094541">
        <w:rPr>
          <w:rFonts w:ascii="Times New Roman" w:hAnsi="Times New Roman" w:cs="Times New Roman"/>
          <w:b/>
          <w:sz w:val="26"/>
          <w:szCs w:val="26"/>
        </w:rPr>
        <w:t>муниципального учреждения (муниципальных учреждений)</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lastRenderedPageBreak/>
        <w:t>5.1. Сведения о финансовом обеспечении и доходах муниципального учреждения, тип которого подлежит изменению:</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1) объемы финансового обеспечения за предыдущие три года:</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из федерального бюджета;</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из областного бюджета;</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из местного бюджета;</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2) объем доходов от приносящей доход деятельности за предыдущие три года;</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3) объем доходов от сдачи в аренду имущества, находящегося в муниципальной собственности, за предыдущие три года.</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5.2. Сведения о финансовом обеспечении и доходах муниципального учреждения (муниципальных учреждений) до реорганизации:</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1) объемы финансового обеспечения за предыдущие три года:</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из федерального бюджета;</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из областного бюджета;</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из местного бюджета;</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2) объем доходов от приносящей доход деятельности за предыдущие три года;</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3) объем доходов от сдачи в аренду имущества, находящегося в муниципальной собственности, за предыдущие три года.</w:t>
      </w:r>
    </w:p>
    <w:p w:rsidR="00E86D0E" w:rsidRPr="00094541" w:rsidRDefault="00E86D0E" w:rsidP="00E86D0E">
      <w:pPr>
        <w:pStyle w:val="ConsPlusNormal"/>
        <w:spacing w:line="240" w:lineRule="exact"/>
        <w:jc w:val="both"/>
        <w:rPr>
          <w:rFonts w:ascii="Times New Roman" w:hAnsi="Times New Roman" w:cs="Times New Roman"/>
          <w:b/>
          <w:sz w:val="26"/>
          <w:szCs w:val="26"/>
        </w:rPr>
      </w:pPr>
    </w:p>
    <w:p w:rsidR="00E86D0E" w:rsidRPr="00094541" w:rsidRDefault="00E86D0E" w:rsidP="00E86D0E">
      <w:pPr>
        <w:pStyle w:val="ConsPlusNormal"/>
        <w:spacing w:line="240" w:lineRule="exact"/>
        <w:jc w:val="center"/>
        <w:outlineLvl w:val="2"/>
        <w:rPr>
          <w:rFonts w:ascii="Times New Roman" w:hAnsi="Times New Roman" w:cs="Times New Roman"/>
          <w:b/>
          <w:sz w:val="26"/>
          <w:szCs w:val="26"/>
        </w:rPr>
      </w:pPr>
      <w:r w:rsidRPr="00094541">
        <w:rPr>
          <w:rFonts w:ascii="Times New Roman" w:hAnsi="Times New Roman" w:cs="Times New Roman"/>
          <w:b/>
          <w:sz w:val="26"/>
          <w:szCs w:val="26"/>
        </w:rPr>
        <w:t>6. Сведения о задолженности муниципального учреждения</w:t>
      </w:r>
    </w:p>
    <w:p w:rsidR="00E86D0E" w:rsidRPr="00094541" w:rsidRDefault="00E86D0E" w:rsidP="00E86D0E">
      <w:pPr>
        <w:pStyle w:val="ConsPlusNormal"/>
        <w:spacing w:line="240" w:lineRule="exact"/>
        <w:jc w:val="center"/>
        <w:rPr>
          <w:rFonts w:ascii="Times New Roman" w:hAnsi="Times New Roman" w:cs="Times New Roman"/>
          <w:b/>
          <w:sz w:val="26"/>
          <w:szCs w:val="26"/>
        </w:rPr>
      </w:pPr>
      <w:r w:rsidRPr="00094541">
        <w:rPr>
          <w:rFonts w:ascii="Times New Roman" w:hAnsi="Times New Roman" w:cs="Times New Roman"/>
          <w:b/>
          <w:sz w:val="26"/>
          <w:szCs w:val="26"/>
        </w:rPr>
        <w:t>(муниципальных учреждений)</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6.1. Сведения о задолженности муниципального учреждения, тип которого подлежит изменению:</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информация о кредиторской задолженности за предыдущие три года;</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информация о дебиторской задолженности за предыдущие три года.</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6.2. Сведения о задолженности муниципального учреждения (муниципальных учреждений) до реорганизации:</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информация о кредиторской задолженности за предыдущие три года;</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информация о дебиторской задолженности за предыдущие три года.</w:t>
      </w:r>
    </w:p>
    <w:p w:rsidR="00E86D0E" w:rsidRPr="00094541" w:rsidRDefault="00E86D0E" w:rsidP="00E86D0E">
      <w:pPr>
        <w:pStyle w:val="ConsPlusNormal"/>
        <w:spacing w:line="240" w:lineRule="exact"/>
        <w:ind w:firstLine="426"/>
        <w:jc w:val="both"/>
        <w:rPr>
          <w:rFonts w:ascii="Times New Roman" w:hAnsi="Times New Roman" w:cs="Times New Roman"/>
          <w:b/>
          <w:sz w:val="26"/>
          <w:szCs w:val="26"/>
        </w:rPr>
      </w:pPr>
    </w:p>
    <w:p w:rsidR="00E86D0E" w:rsidRPr="00094541" w:rsidRDefault="00E86D0E" w:rsidP="00E86D0E">
      <w:pPr>
        <w:pStyle w:val="ConsPlusNormal"/>
        <w:spacing w:line="240" w:lineRule="exact"/>
        <w:jc w:val="center"/>
        <w:outlineLvl w:val="2"/>
        <w:rPr>
          <w:rFonts w:ascii="Times New Roman" w:hAnsi="Times New Roman" w:cs="Times New Roman"/>
          <w:b/>
          <w:sz w:val="26"/>
          <w:szCs w:val="26"/>
        </w:rPr>
      </w:pPr>
      <w:r w:rsidRPr="00094541">
        <w:rPr>
          <w:rFonts w:ascii="Times New Roman" w:hAnsi="Times New Roman" w:cs="Times New Roman"/>
          <w:b/>
          <w:sz w:val="26"/>
          <w:szCs w:val="26"/>
        </w:rPr>
        <w:t xml:space="preserve">7. Сведения об услугах (работах), оказываемых </w:t>
      </w:r>
      <w:proofErr w:type="gramStart"/>
      <w:r w:rsidRPr="00094541">
        <w:rPr>
          <w:rFonts w:ascii="Times New Roman" w:hAnsi="Times New Roman" w:cs="Times New Roman"/>
          <w:b/>
          <w:sz w:val="26"/>
          <w:szCs w:val="26"/>
        </w:rPr>
        <w:t>муниципальным</w:t>
      </w:r>
      <w:proofErr w:type="gramEnd"/>
    </w:p>
    <w:p w:rsidR="00E86D0E" w:rsidRPr="00094541" w:rsidRDefault="00E86D0E" w:rsidP="00E86D0E">
      <w:pPr>
        <w:pStyle w:val="ConsPlusNormal"/>
        <w:spacing w:line="240" w:lineRule="exact"/>
        <w:jc w:val="center"/>
        <w:rPr>
          <w:rFonts w:ascii="Times New Roman" w:hAnsi="Times New Roman" w:cs="Times New Roman"/>
          <w:b/>
          <w:sz w:val="26"/>
          <w:szCs w:val="26"/>
        </w:rPr>
      </w:pPr>
      <w:r w:rsidRPr="00094541">
        <w:rPr>
          <w:rFonts w:ascii="Times New Roman" w:hAnsi="Times New Roman" w:cs="Times New Roman"/>
          <w:b/>
          <w:sz w:val="26"/>
          <w:szCs w:val="26"/>
        </w:rPr>
        <w:t>учреждением (муниципальными учреждениями)</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7.1. Сведения об услугах (работах), оказываемых муниципальным учреждением, тип которого подлежит изменению:</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перечень услуг (работ), оказываемых за счет бюджетных средств;</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количество потребителей услуг (работ), оказываемых за счет бюджетных средств, за предыдущие три года;</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перечень услуг (работ), оказываемых на платной (частично платной) основе;</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количество потребителей услуг (работ), оказываемых на платной (частично платной) основе.</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7.2. Сведения об услугах (работах), оказываемых муниципальным учреждением (муниципальными учреждениями) до реорганизации:</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перечень услуг (работ), оказываемых за счет бюджетных средств;</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количество потребителей услуг (работ), оказываемых за счет бюджетных средств, за предыдущие три года;</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перечень услуг (работ), оказываемых на платной (частично платной) основе;</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количество потребителей услуг (работ), оказываемых на платной (частично платной) основе.</w:t>
      </w:r>
    </w:p>
    <w:p w:rsidR="00E86D0E" w:rsidRPr="00094541" w:rsidRDefault="00E86D0E" w:rsidP="00E86D0E">
      <w:pPr>
        <w:pStyle w:val="ConsPlusNormal"/>
        <w:spacing w:line="240" w:lineRule="exact"/>
        <w:jc w:val="both"/>
        <w:rPr>
          <w:rFonts w:ascii="Times New Roman" w:hAnsi="Times New Roman" w:cs="Times New Roman"/>
          <w:b/>
          <w:sz w:val="26"/>
          <w:szCs w:val="26"/>
        </w:rPr>
      </w:pPr>
    </w:p>
    <w:p w:rsidR="00E86D0E" w:rsidRPr="00094541" w:rsidRDefault="00E86D0E" w:rsidP="00E86D0E">
      <w:pPr>
        <w:pStyle w:val="ConsPlusNormal"/>
        <w:spacing w:line="240" w:lineRule="exact"/>
        <w:jc w:val="center"/>
        <w:outlineLvl w:val="2"/>
        <w:rPr>
          <w:rFonts w:ascii="Times New Roman" w:hAnsi="Times New Roman" w:cs="Times New Roman"/>
          <w:b/>
          <w:sz w:val="26"/>
          <w:szCs w:val="26"/>
        </w:rPr>
      </w:pPr>
      <w:r w:rsidRPr="00094541">
        <w:rPr>
          <w:rFonts w:ascii="Times New Roman" w:hAnsi="Times New Roman" w:cs="Times New Roman"/>
          <w:b/>
          <w:sz w:val="26"/>
          <w:szCs w:val="26"/>
        </w:rPr>
        <w:t>8. Сведения об услугах (работах), планируемых к оказанию</w:t>
      </w:r>
    </w:p>
    <w:p w:rsidR="00E86D0E" w:rsidRPr="00094541" w:rsidRDefault="00E86D0E" w:rsidP="00E86D0E">
      <w:pPr>
        <w:pStyle w:val="ConsPlusNormal"/>
        <w:spacing w:line="240" w:lineRule="exact"/>
        <w:jc w:val="center"/>
        <w:rPr>
          <w:rFonts w:ascii="Times New Roman" w:hAnsi="Times New Roman" w:cs="Times New Roman"/>
          <w:b/>
          <w:sz w:val="26"/>
          <w:szCs w:val="26"/>
        </w:rPr>
      </w:pPr>
      <w:r w:rsidRPr="00094541">
        <w:rPr>
          <w:rFonts w:ascii="Times New Roman" w:hAnsi="Times New Roman" w:cs="Times New Roman"/>
          <w:b/>
          <w:sz w:val="26"/>
          <w:szCs w:val="26"/>
        </w:rPr>
        <w:lastRenderedPageBreak/>
        <w:t>муниципальным учреждением (муниципальными учреждениями)</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8.1. Сведения об услугах (работах), планируемых к оказанию муниципальным учреждением, создаваемым путем учреждения:</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перечень услуг (работ), оказываемых за счет бюджетных средств;</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перечень услуг (работ), оказываемых на платной (частично платной) основе.</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8.2. Сведения об услугах (работах), планируемых к оказанию муниципальным учреждением после изменения его типа:</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перечень услуг (работ), оказываемых за счет бюджетных средств;</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перечень услуг (работ), оказываемых на платной (частично платной) основе.</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8.3. Сведения об услугах (работах), планируемых к оказанию муниципальным учреждением (муниципальными учреждениями) после завершения реорганизации:</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перечень услуг (работ), оказываемых за счет бюджетных средств;</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перечень услуг (работ), оказываемых на платной (частично платной) основе.</w:t>
      </w:r>
    </w:p>
    <w:p w:rsidR="00E86D0E" w:rsidRPr="00094541" w:rsidRDefault="00E86D0E" w:rsidP="00E86D0E">
      <w:pPr>
        <w:pStyle w:val="ConsPlusNormal"/>
        <w:spacing w:line="240" w:lineRule="exact"/>
        <w:jc w:val="both"/>
        <w:rPr>
          <w:rFonts w:ascii="Times New Roman" w:hAnsi="Times New Roman" w:cs="Times New Roman"/>
          <w:b/>
          <w:sz w:val="26"/>
          <w:szCs w:val="26"/>
        </w:rPr>
      </w:pPr>
    </w:p>
    <w:p w:rsidR="00E86D0E" w:rsidRPr="00094541" w:rsidRDefault="00E86D0E" w:rsidP="00E86D0E">
      <w:pPr>
        <w:pStyle w:val="ConsPlusNormal"/>
        <w:spacing w:line="240" w:lineRule="exact"/>
        <w:jc w:val="center"/>
        <w:outlineLvl w:val="2"/>
        <w:rPr>
          <w:rFonts w:ascii="Times New Roman" w:hAnsi="Times New Roman" w:cs="Times New Roman"/>
          <w:b/>
          <w:sz w:val="26"/>
          <w:szCs w:val="26"/>
        </w:rPr>
      </w:pPr>
      <w:r w:rsidRPr="00094541">
        <w:rPr>
          <w:rFonts w:ascii="Times New Roman" w:hAnsi="Times New Roman" w:cs="Times New Roman"/>
          <w:b/>
          <w:sz w:val="26"/>
          <w:szCs w:val="26"/>
        </w:rPr>
        <w:t>9. Сведения о работниках муниципального учреждения</w:t>
      </w:r>
    </w:p>
    <w:p w:rsidR="00E86D0E" w:rsidRPr="00094541" w:rsidRDefault="00E86D0E" w:rsidP="00E86D0E">
      <w:pPr>
        <w:pStyle w:val="ConsPlusNormal"/>
        <w:spacing w:line="240" w:lineRule="exact"/>
        <w:jc w:val="center"/>
        <w:rPr>
          <w:rFonts w:ascii="Times New Roman" w:hAnsi="Times New Roman" w:cs="Times New Roman"/>
          <w:b/>
          <w:sz w:val="26"/>
          <w:szCs w:val="26"/>
        </w:rPr>
      </w:pPr>
      <w:r w:rsidRPr="00094541">
        <w:rPr>
          <w:rFonts w:ascii="Times New Roman" w:hAnsi="Times New Roman" w:cs="Times New Roman"/>
          <w:b/>
          <w:sz w:val="26"/>
          <w:szCs w:val="26"/>
        </w:rPr>
        <w:t>(муниципальных учреждений)</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9.1. Штатная численность работников муниципального учреждения, создаваемого путем учреждения.</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9.2. Сведения о работниках муниципального учреждения, тип которого подлежит изменению:</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штатная численность;</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 xml:space="preserve">фактическая численность </w:t>
      </w:r>
      <w:proofErr w:type="gramStart"/>
      <w:r w:rsidR="00E86D0E" w:rsidRPr="00094541">
        <w:rPr>
          <w:rFonts w:ascii="Times New Roman" w:hAnsi="Times New Roman" w:cs="Times New Roman"/>
          <w:sz w:val="26"/>
          <w:szCs w:val="26"/>
        </w:rPr>
        <w:t>работающих</w:t>
      </w:r>
      <w:proofErr w:type="gramEnd"/>
      <w:r w:rsidR="00E86D0E" w:rsidRPr="00094541">
        <w:rPr>
          <w:rFonts w:ascii="Times New Roman" w:hAnsi="Times New Roman" w:cs="Times New Roman"/>
          <w:sz w:val="26"/>
          <w:szCs w:val="26"/>
        </w:rPr>
        <w:t xml:space="preserve"> по трудовым договорам (на дату представления предложения);</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средняя заработная плата работников, обеспечиваемая за счет бюджетных средств, за предыдущие три года;</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средняя заработная плата работников, обеспечиваемая за счет внебюджетных источников, за предыдущие три года.</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9.3. Штатная численность муниципального учреждения после изменения его типа.</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9.4. Сведения о работниках муниципального учреждения (муниципальных учреждений) до реорганизации:</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штатная численность;</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 xml:space="preserve">фактическая численность </w:t>
      </w:r>
      <w:proofErr w:type="gramStart"/>
      <w:r w:rsidR="00E86D0E" w:rsidRPr="00094541">
        <w:rPr>
          <w:rFonts w:ascii="Times New Roman" w:hAnsi="Times New Roman" w:cs="Times New Roman"/>
          <w:sz w:val="26"/>
          <w:szCs w:val="26"/>
        </w:rPr>
        <w:t>работающих</w:t>
      </w:r>
      <w:proofErr w:type="gramEnd"/>
      <w:r w:rsidR="00E86D0E" w:rsidRPr="00094541">
        <w:rPr>
          <w:rFonts w:ascii="Times New Roman" w:hAnsi="Times New Roman" w:cs="Times New Roman"/>
          <w:sz w:val="26"/>
          <w:szCs w:val="26"/>
        </w:rPr>
        <w:t xml:space="preserve"> по трудовым договорам (на дату представления предложения);</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6D0E" w:rsidRPr="00094541">
        <w:rPr>
          <w:rFonts w:ascii="Times New Roman" w:hAnsi="Times New Roman" w:cs="Times New Roman"/>
          <w:sz w:val="26"/>
          <w:szCs w:val="26"/>
        </w:rPr>
        <w:t>средняя заработная плата работников, обеспечиваемая за счет бюджетных средств, за предыдущие три года;</w:t>
      </w:r>
    </w:p>
    <w:p w:rsidR="00E86D0E" w:rsidRPr="00094541" w:rsidRDefault="00546D94" w:rsidP="00E86D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bookmarkStart w:id="2" w:name="_GoBack"/>
      <w:bookmarkEnd w:id="2"/>
      <w:r w:rsidR="00E86D0E" w:rsidRPr="00094541">
        <w:rPr>
          <w:rFonts w:ascii="Times New Roman" w:hAnsi="Times New Roman" w:cs="Times New Roman"/>
          <w:sz w:val="26"/>
          <w:szCs w:val="26"/>
        </w:rPr>
        <w:t>средняя заработная плата работников, обеспечиваемая за счет внебюджетных источников, за предыдущие три года;</w:t>
      </w:r>
    </w:p>
    <w:p w:rsidR="00E86D0E" w:rsidRPr="00094541" w:rsidRDefault="00E86D0E" w:rsidP="00E86D0E">
      <w:pPr>
        <w:pStyle w:val="ConsPlusNormal"/>
        <w:ind w:firstLine="709"/>
        <w:jc w:val="both"/>
        <w:rPr>
          <w:rFonts w:ascii="Times New Roman" w:hAnsi="Times New Roman" w:cs="Times New Roman"/>
          <w:sz w:val="26"/>
          <w:szCs w:val="26"/>
        </w:rPr>
      </w:pPr>
      <w:r w:rsidRPr="00094541">
        <w:rPr>
          <w:rFonts w:ascii="Times New Roman" w:hAnsi="Times New Roman" w:cs="Times New Roman"/>
          <w:sz w:val="26"/>
          <w:szCs w:val="26"/>
        </w:rPr>
        <w:t>9.5. Штатная численность муниципального учреждения (муниципальных учреждений) после завершения реорганизации.</w:t>
      </w:r>
    </w:p>
    <w:p w:rsidR="00E86D0E" w:rsidRPr="00094541" w:rsidRDefault="00E86D0E" w:rsidP="00E86D0E">
      <w:pPr>
        <w:pStyle w:val="ConsPlusNonformat"/>
        <w:jc w:val="both"/>
        <w:rPr>
          <w:rFonts w:ascii="Times New Roman" w:hAnsi="Times New Roman" w:cs="Times New Roman"/>
          <w:sz w:val="26"/>
          <w:szCs w:val="26"/>
        </w:rPr>
      </w:pPr>
      <w:r w:rsidRPr="00094541">
        <w:rPr>
          <w:rFonts w:ascii="Times New Roman" w:hAnsi="Times New Roman" w:cs="Times New Roman"/>
          <w:sz w:val="26"/>
          <w:szCs w:val="26"/>
        </w:rPr>
        <w:t>_____________________________  ________________  __________________________</w:t>
      </w:r>
    </w:p>
    <w:p w:rsidR="00E86D0E" w:rsidRPr="002F5F3D" w:rsidRDefault="00E86D0E" w:rsidP="00E86D0E">
      <w:pPr>
        <w:pStyle w:val="ConsPlusNonformat"/>
        <w:jc w:val="both"/>
        <w:rPr>
          <w:rFonts w:ascii="Times New Roman" w:hAnsi="Times New Roman" w:cs="Times New Roman"/>
        </w:rPr>
      </w:pPr>
      <w:r w:rsidRPr="002F5F3D">
        <w:rPr>
          <w:rFonts w:ascii="Times New Roman" w:hAnsi="Times New Roman" w:cs="Times New Roman"/>
        </w:rPr>
        <w:t xml:space="preserve">  (наименование должности)      </w:t>
      </w:r>
      <w:r w:rsidR="002F5F3D">
        <w:rPr>
          <w:rFonts w:ascii="Times New Roman" w:hAnsi="Times New Roman" w:cs="Times New Roman"/>
        </w:rPr>
        <w:t xml:space="preserve">                                                 </w:t>
      </w:r>
      <w:r w:rsidRPr="002F5F3D">
        <w:rPr>
          <w:rFonts w:ascii="Times New Roman" w:hAnsi="Times New Roman" w:cs="Times New Roman"/>
        </w:rPr>
        <w:t xml:space="preserve">  (подпись)         (инициалы, фамилия)</w:t>
      </w:r>
    </w:p>
    <w:p w:rsidR="00E86D0E" w:rsidRPr="002F5F3D" w:rsidRDefault="002F5F3D" w:rsidP="00E86D0E">
      <w:pPr>
        <w:pStyle w:val="ConsPlusNonformat"/>
        <w:jc w:val="both"/>
        <w:rPr>
          <w:rFonts w:ascii="Times New Roman" w:hAnsi="Times New Roman" w:cs="Times New Roman"/>
        </w:rPr>
      </w:pPr>
      <w:r>
        <w:rPr>
          <w:rFonts w:ascii="Times New Roman" w:hAnsi="Times New Roman" w:cs="Times New Roman"/>
        </w:rPr>
        <w:t xml:space="preserve">      </w:t>
      </w:r>
    </w:p>
    <w:p w:rsidR="00E86D0E" w:rsidRPr="002F5F3D" w:rsidRDefault="00E86D0E" w:rsidP="00E86D0E">
      <w:pPr>
        <w:pStyle w:val="ConsPlusNonformat"/>
        <w:jc w:val="both"/>
        <w:rPr>
          <w:rFonts w:ascii="Times New Roman" w:hAnsi="Times New Roman" w:cs="Times New Roman"/>
        </w:rPr>
      </w:pPr>
      <w:r w:rsidRPr="002F5F3D">
        <w:rPr>
          <w:rFonts w:ascii="Times New Roman" w:hAnsi="Times New Roman" w:cs="Times New Roman"/>
        </w:rPr>
        <w:t xml:space="preserve">                        М.П.</w:t>
      </w:r>
    </w:p>
    <w:p w:rsidR="00E86D0E" w:rsidRPr="00094541" w:rsidRDefault="00E86D0E" w:rsidP="00E86D0E">
      <w:pPr>
        <w:pStyle w:val="ConsPlusNonformat"/>
        <w:jc w:val="both"/>
        <w:rPr>
          <w:rFonts w:ascii="Times New Roman" w:hAnsi="Times New Roman" w:cs="Times New Roman"/>
          <w:sz w:val="26"/>
          <w:szCs w:val="26"/>
        </w:rPr>
      </w:pPr>
      <w:r w:rsidRPr="00094541">
        <w:rPr>
          <w:rFonts w:ascii="Times New Roman" w:hAnsi="Times New Roman" w:cs="Times New Roman"/>
          <w:sz w:val="26"/>
          <w:szCs w:val="26"/>
        </w:rPr>
        <w:t>"__" _____________ 20__ г.</w:t>
      </w:r>
    </w:p>
    <w:p w:rsidR="00E86D0E" w:rsidRPr="00E86D0E" w:rsidRDefault="00E86D0E" w:rsidP="00E86D0E">
      <w:pPr>
        <w:pStyle w:val="ConsPlusNonformat"/>
        <w:jc w:val="both"/>
        <w:rPr>
          <w:rFonts w:ascii="Times New Roman" w:hAnsi="Times New Roman" w:cs="Times New Roman"/>
        </w:rPr>
      </w:pPr>
      <w:r w:rsidRPr="00E86D0E">
        <w:rPr>
          <w:rFonts w:ascii="Times New Roman" w:hAnsi="Times New Roman" w:cs="Times New Roman"/>
        </w:rPr>
        <w:t>Примечания:</w:t>
      </w:r>
    </w:p>
    <w:p w:rsidR="00E86D0E" w:rsidRPr="00E86D0E" w:rsidRDefault="00E86D0E" w:rsidP="00E86D0E">
      <w:pPr>
        <w:pStyle w:val="ConsPlusNonformat"/>
        <w:jc w:val="both"/>
        <w:rPr>
          <w:rFonts w:ascii="Times New Roman" w:hAnsi="Times New Roman" w:cs="Times New Roman"/>
        </w:rPr>
      </w:pPr>
      <w:r w:rsidRPr="00E86D0E">
        <w:rPr>
          <w:rFonts w:ascii="Times New Roman" w:hAnsi="Times New Roman" w:cs="Times New Roman"/>
        </w:rPr>
        <w:t>1. Пункты формы заполняются в зависимости от решения, которое подлежит</w:t>
      </w:r>
      <w:r w:rsidR="00A95FBA">
        <w:rPr>
          <w:rFonts w:ascii="Times New Roman" w:hAnsi="Times New Roman" w:cs="Times New Roman"/>
        </w:rPr>
        <w:t xml:space="preserve"> </w:t>
      </w:r>
      <w:r w:rsidRPr="00E86D0E">
        <w:rPr>
          <w:rFonts w:ascii="Times New Roman" w:hAnsi="Times New Roman" w:cs="Times New Roman"/>
        </w:rPr>
        <w:t>принятию.</w:t>
      </w:r>
    </w:p>
    <w:p w:rsidR="00E86D0E" w:rsidRPr="00E86D0E" w:rsidRDefault="00E86D0E" w:rsidP="00E86D0E">
      <w:pPr>
        <w:pStyle w:val="ConsPlusNonformat"/>
        <w:jc w:val="both"/>
        <w:rPr>
          <w:rFonts w:ascii="Times New Roman" w:hAnsi="Times New Roman" w:cs="Times New Roman"/>
          <w:sz w:val="24"/>
          <w:szCs w:val="24"/>
        </w:rPr>
      </w:pPr>
      <w:r w:rsidRPr="00E86D0E">
        <w:rPr>
          <w:rFonts w:ascii="Times New Roman" w:hAnsi="Times New Roman" w:cs="Times New Roman"/>
        </w:rPr>
        <w:t>2. Предложение подписывается руководителем органа местного самоуправления,</w:t>
      </w:r>
      <w:r w:rsidR="00A95FBA">
        <w:rPr>
          <w:rFonts w:ascii="Times New Roman" w:hAnsi="Times New Roman" w:cs="Times New Roman"/>
        </w:rPr>
        <w:t xml:space="preserve"> </w:t>
      </w:r>
      <w:r w:rsidRPr="00E86D0E">
        <w:rPr>
          <w:rFonts w:ascii="Times New Roman" w:hAnsi="Times New Roman" w:cs="Times New Roman"/>
        </w:rPr>
        <w:t>который  осуществляет (в  случае  реорганизации) или будет осуществлять (в</w:t>
      </w:r>
      <w:r w:rsidR="00A95FBA">
        <w:rPr>
          <w:rFonts w:ascii="Times New Roman" w:hAnsi="Times New Roman" w:cs="Times New Roman"/>
        </w:rPr>
        <w:t xml:space="preserve"> </w:t>
      </w:r>
      <w:r w:rsidRPr="00E86D0E">
        <w:rPr>
          <w:rFonts w:ascii="Times New Roman" w:hAnsi="Times New Roman" w:cs="Times New Roman"/>
        </w:rPr>
        <w:t>случае создания) функции и полномочия учредителя муниципального учреждения,</w:t>
      </w:r>
      <w:r w:rsidR="00A95FBA">
        <w:rPr>
          <w:rFonts w:ascii="Times New Roman" w:hAnsi="Times New Roman" w:cs="Times New Roman"/>
        </w:rPr>
        <w:t xml:space="preserve"> </w:t>
      </w:r>
      <w:r w:rsidRPr="00E86D0E">
        <w:rPr>
          <w:rFonts w:ascii="Times New Roman" w:hAnsi="Times New Roman" w:cs="Times New Roman"/>
        </w:rPr>
        <w:t>либо руководителем муниципального учреждения (в случае подготовки</w:t>
      </w:r>
      <w:r w:rsidR="00A95FBA">
        <w:rPr>
          <w:rFonts w:ascii="Times New Roman" w:hAnsi="Times New Roman" w:cs="Times New Roman"/>
        </w:rPr>
        <w:t xml:space="preserve"> </w:t>
      </w:r>
      <w:r w:rsidRPr="00E86D0E">
        <w:rPr>
          <w:rFonts w:ascii="Times New Roman" w:hAnsi="Times New Roman" w:cs="Times New Roman"/>
        </w:rPr>
        <w:t>предложения муниципальным учреждением). Подпись заверяется соответствующей</w:t>
      </w:r>
      <w:r w:rsidR="00A95FBA">
        <w:rPr>
          <w:rFonts w:ascii="Times New Roman" w:hAnsi="Times New Roman" w:cs="Times New Roman"/>
        </w:rPr>
        <w:t xml:space="preserve"> </w:t>
      </w:r>
      <w:r w:rsidRPr="00E86D0E">
        <w:rPr>
          <w:rFonts w:ascii="Times New Roman" w:hAnsi="Times New Roman" w:cs="Times New Roman"/>
        </w:rPr>
        <w:t>печатью.</w:t>
      </w:r>
    </w:p>
    <w:p w:rsidR="00E86D0E" w:rsidRPr="00E86D0E" w:rsidRDefault="00E86D0E" w:rsidP="00E86D0E">
      <w:pPr>
        <w:pStyle w:val="ConsPlusNormal"/>
        <w:jc w:val="both"/>
        <w:rPr>
          <w:rFonts w:ascii="Times New Roman" w:hAnsi="Times New Roman" w:cs="Times New Roman"/>
          <w:sz w:val="24"/>
          <w:szCs w:val="24"/>
        </w:rPr>
      </w:pPr>
    </w:p>
    <w:p w:rsidR="00E86D0E" w:rsidRPr="00E86D0E" w:rsidRDefault="00E86D0E" w:rsidP="00E86D0E">
      <w:pPr>
        <w:pStyle w:val="ConsPlusNormal"/>
        <w:jc w:val="both"/>
        <w:rPr>
          <w:rFonts w:ascii="Times New Roman" w:hAnsi="Times New Roman" w:cs="Times New Roman"/>
          <w:sz w:val="24"/>
          <w:szCs w:val="24"/>
        </w:rPr>
      </w:pPr>
    </w:p>
    <w:p w:rsidR="00E86D0E" w:rsidRPr="00E86D0E" w:rsidRDefault="00E86D0E" w:rsidP="00B45BDC">
      <w:pPr>
        <w:pStyle w:val="10"/>
        <w:widowControl w:val="0"/>
        <w:shd w:val="clear" w:color="auto" w:fill="auto"/>
        <w:tabs>
          <w:tab w:val="left" w:pos="1134"/>
        </w:tabs>
        <w:spacing w:after="0" w:line="240" w:lineRule="auto"/>
        <w:ind w:right="-2" w:firstLine="567"/>
        <w:contextualSpacing/>
        <w:jc w:val="both"/>
        <w:rPr>
          <w:sz w:val="24"/>
          <w:szCs w:val="24"/>
        </w:rPr>
      </w:pPr>
    </w:p>
    <w:sectPr w:rsidR="00E86D0E" w:rsidRPr="00E86D0E" w:rsidSect="005C457E">
      <w:headerReference w:type="default" r:id="rId9"/>
      <w:pgSz w:w="11906" w:h="16838"/>
      <w:pgMar w:top="567" w:right="567"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A98" w:rsidRDefault="00602A98" w:rsidP="009F353C">
      <w:r>
        <w:separator/>
      </w:r>
    </w:p>
  </w:endnote>
  <w:endnote w:type="continuationSeparator" w:id="0">
    <w:p w:rsidR="00602A98" w:rsidRDefault="00602A98"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A98" w:rsidRDefault="00602A98" w:rsidP="009F353C">
      <w:r>
        <w:separator/>
      </w:r>
    </w:p>
  </w:footnote>
  <w:footnote w:type="continuationSeparator" w:id="0">
    <w:p w:rsidR="00602A98" w:rsidRDefault="00602A98" w:rsidP="009F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0E" w:rsidRPr="005C457E" w:rsidRDefault="00E86D0E">
    <w:pPr>
      <w:pStyle w:val="af0"/>
      <w:jc w:val="center"/>
    </w:pPr>
  </w:p>
  <w:p w:rsidR="00E86D0E" w:rsidRDefault="00E86D0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1430"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7960A3C"/>
    <w:multiLevelType w:val="multilevel"/>
    <w:tmpl w:val="BB40FEF6"/>
    <w:lvl w:ilvl="0">
      <w:start w:val="1"/>
      <w:numFmt w:val="decimal"/>
      <w:lvlText w:val="%1."/>
      <w:lvlJc w:val="left"/>
      <w:pPr>
        <w:ind w:left="1699" w:hanging="99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8">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3">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2692CC3"/>
    <w:multiLevelType w:val="multilevel"/>
    <w:tmpl w:val="00A2B260"/>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44322D3"/>
    <w:multiLevelType w:val="hybridMultilevel"/>
    <w:tmpl w:val="515EF596"/>
    <w:lvl w:ilvl="0" w:tplc="04190011">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CA70E43"/>
    <w:multiLevelType w:val="hybridMultilevel"/>
    <w:tmpl w:val="6316A8DE"/>
    <w:lvl w:ilvl="0" w:tplc="E5DA9292">
      <w:start w:val="1"/>
      <w:numFmt w:val="decimal"/>
      <w:lvlText w:val="%1."/>
      <w:lvlJc w:val="left"/>
      <w:pPr>
        <w:ind w:left="1109" w:hanging="400"/>
      </w:pPr>
      <w:rPr>
        <w:rFonts w:hint="default"/>
        <w:sz w:val="24"/>
        <w:szCs w:val="24"/>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574F65"/>
    <w:multiLevelType w:val="hybridMultilevel"/>
    <w:tmpl w:val="816ECA9E"/>
    <w:lvl w:ilvl="0" w:tplc="9A12236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A5757D"/>
    <w:multiLevelType w:val="hybridMultilevel"/>
    <w:tmpl w:val="D9E6DA1E"/>
    <w:lvl w:ilvl="0" w:tplc="34A6152A">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5"/>
  </w:num>
  <w:num w:numId="7">
    <w:abstractNumId w:val="0"/>
  </w:num>
  <w:num w:numId="8">
    <w:abstractNumId w:val="17"/>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9"/>
  </w:num>
  <w:num w:numId="15">
    <w:abstractNumId w:val="27"/>
  </w:num>
  <w:num w:numId="16">
    <w:abstractNumId w:val="25"/>
  </w:num>
  <w:num w:numId="17">
    <w:abstractNumId w:val="6"/>
  </w:num>
  <w:num w:numId="18">
    <w:abstractNumId w:val="10"/>
  </w:num>
  <w:num w:numId="19">
    <w:abstractNumId w:val="19"/>
  </w:num>
  <w:num w:numId="20">
    <w:abstractNumId w:val="33"/>
  </w:num>
  <w:num w:numId="21">
    <w:abstractNumId w:val="14"/>
  </w:num>
  <w:num w:numId="22">
    <w:abstractNumId w:val="13"/>
  </w:num>
  <w:num w:numId="23">
    <w:abstractNumId w:val="9"/>
  </w:num>
  <w:num w:numId="24">
    <w:abstractNumId w:val="21"/>
  </w:num>
  <w:num w:numId="25">
    <w:abstractNumId w:val="4"/>
  </w:num>
  <w:num w:numId="26">
    <w:abstractNumId w:val="2"/>
  </w:num>
  <w:num w:numId="27">
    <w:abstractNumId w:val="16"/>
  </w:num>
  <w:num w:numId="28">
    <w:abstractNumId w:val="24"/>
  </w:num>
  <w:num w:numId="29">
    <w:abstractNumId w:val="32"/>
  </w:num>
  <w:num w:numId="30">
    <w:abstractNumId w:val="30"/>
  </w:num>
  <w:num w:numId="31">
    <w:abstractNumId w:val="31"/>
  </w:num>
  <w:num w:numId="32">
    <w:abstractNumId w:val="1"/>
  </w:num>
  <w:num w:numId="33">
    <w:abstractNumId w:val="7"/>
  </w:num>
  <w:num w:numId="34">
    <w:abstractNumId w:val="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2"/>
  </w:compat>
  <w:rsids>
    <w:rsidRoot w:val="004B5840"/>
    <w:rsid w:val="00002C8B"/>
    <w:rsid w:val="00024A20"/>
    <w:rsid w:val="000273AC"/>
    <w:rsid w:val="00031467"/>
    <w:rsid w:val="000378A6"/>
    <w:rsid w:val="00044B41"/>
    <w:rsid w:val="000533DA"/>
    <w:rsid w:val="000607E2"/>
    <w:rsid w:val="00064917"/>
    <w:rsid w:val="000712DA"/>
    <w:rsid w:val="00077BD7"/>
    <w:rsid w:val="00086AF9"/>
    <w:rsid w:val="000903FC"/>
    <w:rsid w:val="00094541"/>
    <w:rsid w:val="000B3F21"/>
    <w:rsid w:val="000B4958"/>
    <w:rsid w:val="000C10A5"/>
    <w:rsid w:val="000D1814"/>
    <w:rsid w:val="000D2151"/>
    <w:rsid w:val="000D34A9"/>
    <w:rsid w:val="000F430D"/>
    <w:rsid w:val="000F48D6"/>
    <w:rsid w:val="00100CE0"/>
    <w:rsid w:val="001026BC"/>
    <w:rsid w:val="0010502A"/>
    <w:rsid w:val="0010759B"/>
    <w:rsid w:val="00111437"/>
    <w:rsid w:val="00112629"/>
    <w:rsid w:val="00117977"/>
    <w:rsid w:val="00121CDF"/>
    <w:rsid w:val="00122029"/>
    <w:rsid w:val="00126F31"/>
    <w:rsid w:val="00132ECC"/>
    <w:rsid w:val="00144E4D"/>
    <w:rsid w:val="001466FC"/>
    <w:rsid w:val="001711EF"/>
    <w:rsid w:val="001759B6"/>
    <w:rsid w:val="001812D5"/>
    <w:rsid w:val="00183B6C"/>
    <w:rsid w:val="0019022C"/>
    <w:rsid w:val="00191F4B"/>
    <w:rsid w:val="001A1CFE"/>
    <w:rsid w:val="001C2B1A"/>
    <w:rsid w:val="001D1FA8"/>
    <w:rsid w:val="001E4ECE"/>
    <w:rsid w:val="001E55D1"/>
    <w:rsid w:val="001F1746"/>
    <w:rsid w:val="00201197"/>
    <w:rsid w:val="002011D0"/>
    <w:rsid w:val="00203226"/>
    <w:rsid w:val="0021052A"/>
    <w:rsid w:val="00212516"/>
    <w:rsid w:val="00214E4B"/>
    <w:rsid w:val="00231982"/>
    <w:rsid w:val="00235052"/>
    <w:rsid w:val="002433E1"/>
    <w:rsid w:val="002460CC"/>
    <w:rsid w:val="00246146"/>
    <w:rsid w:val="00251ABA"/>
    <w:rsid w:val="00270A01"/>
    <w:rsid w:val="00274BF3"/>
    <w:rsid w:val="00281C26"/>
    <w:rsid w:val="002833A7"/>
    <w:rsid w:val="002919BD"/>
    <w:rsid w:val="002A2000"/>
    <w:rsid w:val="002A5DC7"/>
    <w:rsid w:val="002B41F7"/>
    <w:rsid w:val="002B66BD"/>
    <w:rsid w:val="002C6A6F"/>
    <w:rsid w:val="002D7021"/>
    <w:rsid w:val="002E40B4"/>
    <w:rsid w:val="002F5F3D"/>
    <w:rsid w:val="002F76E0"/>
    <w:rsid w:val="00300C13"/>
    <w:rsid w:val="00311F15"/>
    <w:rsid w:val="003168CD"/>
    <w:rsid w:val="0033785E"/>
    <w:rsid w:val="00344DE6"/>
    <w:rsid w:val="00350C83"/>
    <w:rsid w:val="00356E17"/>
    <w:rsid w:val="003609D9"/>
    <w:rsid w:val="00365853"/>
    <w:rsid w:val="00373A3E"/>
    <w:rsid w:val="00382F7E"/>
    <w:rsid w:val="003855A4"/>
    <w:rsid w:val="003859A8"/>
    <w:rsid w:val="00387BFA"/>
    <w:rsid w:val="00396EAD"/>
    <w:rsid w:val="003A7BA8"/>
    <w:rsid w:val="003B42B9"/>
    <w:rsid w:val="003B519A"/>
    <w:rsid w:val="003C31E7"/>
    <w:rsid w:val="003C613B"/>
    <w:rsid w:val="003F192E"/>
    <w:rsid w:val="003F4C29"/>
    <w:rsid w:val="00401410"/>
    <w:rsid w:val="00402A0E"/>
    <w:rsid w:val="004163FC"/>
    <w:rsid w:val="00425494"/>
    <w:rsid w:val="00427039"/>
    <w:rsid w:val="004302DB"/>
    <w:rsid w:val="004515F8"/>
    <w:rsid w:val="00473FD0"/>
    <w:rsid w:val="00491BE2"/>
    <w:rsid w:val="004A0957"/>
    <w:rsid w:val="004A4F26"/>
    <w:rsid w:val="004B3BA4"/>
    <w:rsid w:val="004B5840"/>
    <w:rsid w:val="004C58F0"/>
    <w:rsid w:val="004C6B8A"/>
    <w:rsid w:val="004D0795"/>
    <w:rsid w:val="004E034E"/>
    <w:rsid w:val="00505B9E"/>
    <w:rsid w:val="00506AF5"/>
    <w:rsid w:val="00520DEF"/>
    <w:rsid w:val="00532A53"/>
    <w:rsid w:val="00540A98"/>
    <w:rsid w:val="00546D94"/>
    <w:rsid w:val="00547B44"/>
    <w:rsid w:val="0057334C"/>
    <w:rsid w:val="00587F50"/>
    <w:rsid w:val="00597B52"/>
    <w:rsid w:val="005A750F"/>
    <w:rsid w:val="005B4D68"/>
    <w:rsid w:val="005C1C8D"/>
    <w:rsid w:val="005C457E"/>
    <w:rsid w:val="005D1555"/>
    <w:rsid w:val="005D1BDA"/>
    <w:rsid w:val="005E0C0A"/>
    <w:rsid w:val="005E182F"/>
    <w:rsid w:val="005F402A"/>
    <w:rsid w:val="00602A98"/>
    <w:rsid w:val="006065D2"/>
    <w:rsid w:val="00607E59"/>
    <w:rsid w:val="00616679"/>
    <w:rsid w:val="006343BC"/>
    <w:rsid w:val="00642E19"/>
    <w:rsid w:val="006507C9"/>
    <w:rsid w:val="00664545"/>
    <w:rsid w:val="006A1CA9"/>
    <w:rsid w:val="006A252B"/>
    <w:rsid w:val="006C307C"/>
    <w:rsid w:val="006C5CBD"/>
    <w:rsid w:val="006D1F6C"/>
    <w:rsid w:val="006D4856"/>
    <w:rsid w:val="006F0951"/>
    <w:rsid w:val="00704FD7"/>
    <w:rsid w:val="00711A8E"/>
    <w:rsid w:val="007151BE"/>
    <w:rsid w:val="00715EC0"/>
    <w:rsid w:val="007354DD"/>
    <w:rsid w:val="00740AF0"/>
    <w:rsid w:val="0076250E"/>
    <w:rsid w:val="00773A7A"/>
    <w:rsid w:val="007779C0"/>
    <w:rsid w:val="00782946"/>
    <w:rsid w:val="00784A85"/>
    <w:rsid w:val="00784E3B"/>
    <w:rsid w:val="00791D07"/>
    <w:rsid w:val="00793390"/>
    <w:rsid w:val="007B005E"/>
    <w:rsid w:val="007B0F55"/>
    <w:rsid w:val="007B136C"/>
    <w:rsid w:val="007C21E1"/>
    <w:rsid w:val="007C4911"/>
    <w:rsid w:val="007D4E21"/>
    <w:rsid w:val="007F6861"/>
    <w:rsid w:val="008154D0"/>
    <w:rsid w:val="00821E38"/>
    <w:rsid w:val="00823C03"/>
    <w:rsid w:val="00825A27"/>
    <w:rsid w:val="00831E9C"/>
    <w:rsid w:val="00836377"/>
    <w:rsid w:val="00844248"/>
    <w:rsid w:val="008471BE"/>
    <w:rsid w:val="00847524"/>
    <w:rsid w:val="00850255"/>
    <w:rsid w:val="008572D0"/>
    <w:rsid w:val="00867A9D"/>
    <w:rsid w:val="00871408"/>
    <w:rsid w:val="00873DFC"/>
    <w:rsid w:val="00886166"/>
    <w:rsid w:val="008A7F53"/>
    <w:rsid w:val="008B1204"/>
    <w:rsid w:val="008B4E7E"/>
    <w:rsid w:val="008C5E00"/>
    <w:rsid w:val="008C66A4"/>
    <w:rsid w:val="008F5E76"/>
    <w:rsid w:val="008F6B7D"/>
    <w:rsid w:val="008F74E1"/>
    <w:rsid w:val="0090056A"/>
    <w:rsid w:val="00900EA8"/>
    <w:rsid w:val="0090355A"/>
    <w:rsid w:val="00913AC2"/>
    <w:rsid w:val="009273F7"/>
    <w:rsid w:val="0093051E"/>
    <w:rsid w:val="009311D4"/>
    <w:rsid w:val="0093175C"/>
    <w:rsid w:val="009319EE"/>
    <w:rsid w:val="00935BBA"/>
    <w:rsid w:val="00936E09"/>
    <w:rsid w:val="00937F02"/>
    <w:rsid w:val="009472E5"/>
    <w:rsid w:val="0095140F"/>
    <w:rsid w:val="009671E8"/>
    <w:rsid w:val="0096787F"/>
    <w:rsid w:val="009700F9"/>
    <w:rsid w:val="0097507C"/>
    <w:rsid w:val="009D34F5"/>
    <w:rsid w:val="009F088F"/>
    <w:rsid w:val="009F28FC"/>
    <w:rsid w:val="009F353C"/>
    <w:rsid w:val="009F5772"/>
    <w:rsid w:val="009F5D60"/>
    <w:rsid w:val="009F6E7D"/>
    <w:rsid w:val="00A30805"/>
    <w:rsid w:val="00A34185"/>
    <w:rsid w:val="00A3601D"/>
    <w:rsid w:val="00A4436B"/>
    <w:rsid w:val="00A56545"/>
    <w:rsid w:val="00A60B2A"/>
    <w:rsid w:val="00A70C38"/>
    <w:rsid w:val="00A81435"/>
    <w:rsid w:val="00A92711"/>
    <w:rsid w:val="00A95FBA"/>
    <w:rsid w:val="00A97811"/>
    <w:rsid w:val="00AA27BC"/>
    <w:rsid w:val="00AA298D"/>
    <w:rsid w:val="00AA7204"/>
    <w:rsid w:val="00AB4FF0"/>
    <w:rsid w:val="00AD31F7"/>
    <w:rsid w:val="00AE1115"/>
    <w:rsid w:val="00AE5A00"/>
    <w:rsid w:val="00AE6894"/>
    <w:rsid w:val="00AF6A7A"/>
    <w:rsid w:val="00B03412"/>
    <w:rsid w:val="00B05177"/>
    <w:rsid w:val="00B16CAC"/>
    <w:rsid w:val="00B3639B"/>
    <w:rsid w:val="00B45201"/>
    <w:rsid w:val="00B45BDC"/>
    <w:rsid w:val="00B46CEC"/>
    <w:rsid w:val="00B520FF"/>
    <w:rsid w:val="00B936B4"/>
    <w:rsid w:val="00BA2191"/>
    <w:rsid w:val="00BB3243"/>
    <w:rsid w:val="00BB7C20"/>
    <w:rsid w:val="00BC5F81"/>
    <w:rsid w:val="00BD00F5"/>
    <w:rsid w:val="00BD317B"/>
    <w:rsid w:val="00BE30DB"/>
    <w:rsid w:val="00BF6628"/>
    <w:rsid w:val="00BF6E9A"/>
    <w:rsid w:val="00BF7BF2"/>
    <w:rsid w:val="00C005A9"/>
    <w:rsid w:val="00C019DA"/>
    <w:rsid w:val="00C2154A"/>
    <w:rsid w:val="00C340AE"/>
    <w:rsid w:val="00C369AC"/>
    <w:rsid w:val="00C5191C"/>
    <w:rsid w:val="00C55A16"/>
    <w:rsid w:val="00C6281D"/>
    <w:rsid w:val="00C867E8"/>
    <w:rsid w:val="00C86E0A"/>
    <w:rsid w:val="00CA0D4D"/>
    <w:rsid w:val="00CA51D8"/>
    <w:rsid w:val="00CA5ED4"/>
    <w:rsid w:val="00CD4CFC"/>
    <w:rsid w:val="00CE0665"/>
    <w:rsid w:val="00CF5718"/>
    <w:rsid w:val="00D02D4C"/>
    <w:rsid w:val="00D02DFB"/>
    <w:rsid w:val="00D1107C"/>
    <w:rsid w:val="00D20877"/>
    <w:rsid w:val="00D23738"/>
    <w:rsid w:val="00D24646"/>
    <w:rsid w:val="00D308F5"/>
    <w:rsid w:val="00D40A03"/>
    <w:rsid w:val="00D54F94"/>
    <w:rsid w:val="00D600DD"/>
    <w:rsid w:val="00D813A3"/>
    <w:rsid w:val="00D85117"/>
    <w:rsid w:val="00D9448E"/>
    <w:rsid w:val="00DB36F2"/>
    <w:rsid w:val="00DC3584"/>
    <w:rsid w:val="00DC6AA2"/>
    <w:rsid w:val="00DC6C52"/>
    <w:rsid w:val="00DD04B9"/>
    <w:rsid w:val="00DE31AC"/>
    <w:rsid w:val="00DF3A2D"/>
    <w:rsid w:val="00DF78B3"/>
    <w:rsid w:val="00E01AF5"/>
    <w:rsid w:val="00E04149"/>
    <w:rsid w:val="00E165CA"/>
    <w:rsid w:val="00E25DB5"/>
    <w:rsid w:val="00E31010"/>
    <w:rsid w:val="00E33903"/>
    <w:rsid w:val="00E35CB5"/>
    <w:rsid w:val="00E432A0"/>
    <w:rsid w:val="00E54429"/>
    <w:rsid w:val="00E57772"/>
    <w:rsid w:val="00E57FCD"/>
    <w:rsid w:val="00E72676"/>
    <w:rsid w:val="00E86D0E"/>
    <w:rsid w:val="00EA6F2A"/>
    <w:rsid w:val="00EC17DF"/>
    <w:rsid w:val="00EC1960"/>
    <w:rsid w:val="00EC2A24"/>
    <w:rsid w:val="00EC33C7"/>
    <w:rsid w:val="00EC666F"/>
    <w:rsid w:val="00ED31BE"/>
    <w:rsid w:val="00ED70C2"/>
    <w:rsid w:val="00EE3457"/>
    <w:rsid w:val="00EF4758"/>
    <w:rsid w:val="00F034A7"/>
    <w:rsid w:val="00F1114B"/>
    <w:rsid w:val="00F128D0"/>
    <w:rsid w:val="00F36880"/>
    <w:rsid w:val="00F44E68"/>
    <w:rsid w:val="00F45F19"/>
    <w:rsid w:val="00F6598C"/>
    <w:rsid w:val="00F66AFB"/>
    <w:rsid w:val="00F71EA3"/>
    <w:rsid w:val="00FA069F"/>
    <w:rsid w:val="00FB1FAD"/>
    <w:rsid w:val="00FB3F59"/>
    <w:rsid w:val="00FC2363"/>
    <w:rsid w:val="00FD3BB2"/>
    <w:rsid w:val="00FD3BBB"/>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paragraph" w:customStyle="1" w:styleId="Textbody">
    <w:name w:val="Text body"/>
    <w:basedOn w:val="a"/>
    <w:uiPriority w:val="99"/>
    <w:rsid w:val="00031467"/>
    <w:pPr>
      <w:suppressAutoHyphens/>
      <w:autoSpaceDN w:val="0"/>
      <w:spacing w:after="140" w:line="288" w:lineRule="auto"/>
      <w:textAlignment w:val="baseline"/>
    </w:pPr>
    <w:rPr>
      <w:rFonts w:ascii="Liberation Serif" w:eastAsia="SimSun" w:hAnsi="Liberation Serif" w:cs="Mangal"/>
      <w:kern w:val="3"/>
      <w:lang w:eastAsia="zh-CN" w:bidi="hi-IN"/>
    </w:rPr>
  </w:style>
  <w:style w:type="character" w:customStyle="1" w:styleId="af6">
    <w:name w:val="Основной текст_"/>
    <w:basedOn w:val="a0"/>
    <w:link w:val="10"/>
    <w:rsid w:val="000607E2"/>
    <w:rPr>
      <w:rFonts w:ascii="Times New Roman" w:eastAsia="Times New Roman" w:hAnsi="Times New Roman" w:cs="Times New Roman"/>
      <w:sz w:val="27"/>
      <w:szCs w:val="27"/>
      <w:shd w:val="clear" w:color="auto" w:fill="FFFFFF"/>
    </w:rPr>
  </w:style>
  <w:style w:type="paragraph" w:customStyle="1" w:styleId="10">
    <w:name w:val="Основной текст1"/>
    <w:basedOn w:val="a"/>
    <w:link w:val="af6"/>
    <w:rsid w:val="000607E2"/>
    <w:pPr>
      <w:shd w:val="clear" w:color="auto" w:fill="FFFFFF"/>
      <w:spacing w:after="600" w:line="317" w:lineRule="exact"/>
    </w:pPr>
    <w:rPr>
      <w:sz w:val="27"/>
      <w:szCs w:val="27"/>
      <w:lang w:eastAsia="en-US"/>
    </w:rPr>
  </w:style>
  <w:style w:type="paragraph" w:styleId="af7">
    <w:name w:val="No Spacing"/>
    <w:uiPriority w:val="1"/>
    <w:qFormat/>
    <w:rsid w:val="00FC2363"/>
    <w:rPr>
      <w:rFonts w:ascii="Calibri" w:eastAsia="Calibri" w:hAnsi="Calibri" w:cs="Times New Roman"/>
      <w:sz w:val="22"/>
      <w:szCs w:val="22"/>
    </w:rPr>
  </w:style>
  <w:style w:type="paragraph" w:customStyle="1" w:styleId="3">
    <w:name w:val="3"/>
    <w:basedOn w:val="a"/>
    <w:rsid w:val="00427039"/>
    <w:pPr>
      <w:spacing w:before="100" w:beforeAutospacing="1" w:after="100" w:afterAutospacing="1"/>
    </w:pPr>
  </w:style>
  <w:style w:type="paragraph" w:styleId="af8">
    <w:name w:val="Normal (Web)"/>
    <w:basedOn w:val="a"/>
    <w:uiPriority w:val="99"/>
    <w:semiHidden/>
    <w:unhideWhenUsed/>
    <w:rsid w:val="00B3639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154304217">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02894762">
      <w:bodyDiv w:val="1"/>
      <w:marLeft w:val="0"/>
      <w:marRight w:val="0"/>
      <w:marTop w:val="0"/>
      <w:marBottom w:val="0"/>
      <w:divBdr>
        <w:top w:val="none" w:sz="0" w:space="0" w:color="auto"/>
        <w:left w:val="none" w:sz="0" w:space="0" w:color="auto"/>
        <w:bottom w:val="none" w:sz="0" w:space="0" w:color="auto"/>
        <w:right w:val="none" w:sz="0" w:space="0" w:color="auto"/>
      </w:divBdr>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34240221">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263409">
      <w:bodyDiv w:val="1"/>
      <w:marLeft w:val="0"/>
      <w:marRight w:val="0"/>
      <w:marTop w:val="0"/>
      <w:marBottom w:val="0"/>
      <w:divBdr>
        <w:top w:val="none" w:sz="0" w:space="0" w:color="auto"/>
        <w:left w:val="none" w:sz="0" w:space="0" w:color="auto"/>
        <w:bottom w:val="none" w:sz="0" w:space="0" w:color="auto"/>
        <w:right w:val="none" w:sz="0" w:space="0" w:color="auto"/>
      </w:divBdr>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6503A-1222-4B14-8167-B68D17C2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5272</Words>
  <Characters>30057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СИР</cp:lastModifiedBy>
  <cp:revision>70</cp:revision>
  <cp:lastPrinted>2023-11-15T06:38:00Z</cp:lastPrinted>
  <dcterms:created xsi:type="dcterms:W3CDTF">2022-01-14T10:45:00Z</dcterms:created>
  <dcterms:modified xsi:type="dcterms:W3CDTF">2023-11-15T06:39:00Z</dcterms:modified>
</cp:coreProperties>
</file>